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319B8DE" w14:textId="72E9E8C9" w:rsidR="00BB4CF7" w:rsidRPr="00186522" w:rsidRDefault="006745E2" w:rsidP="006745E2">
      <w:pPr>
        <w:jc w:val="center"/>
        <w:rPr>
          <w:b/>
          <w:bCs/>
          <w:u w:val="single"/>
        </w:rPr>
      </w:pPr>
      <w:r w:rsidRPr="00186522">
        <w:rPr>
          <w:b/>
          <w:bCs/>
          <w:u w:val="single"/>
        </w:rPr>
        <w:t xml:space="preserve">Allotment report </w:t>
      </w:r>
      <w:r w:rsidR="0060178E">
        <w:rPr>
          <w:b/>
          <w:bCs/>
          <w:u w:val="single"/>
        </w:rPr>
        <w:t>Set</w:t>
      </w:r>
      <w:r w:rsidRPr="00186522">
        <w:rPr>
          <w:b/>
          <w:bCs/>
          <w:u w:val="single"/>
        </w:rPr>
        <w:t xml:space="preserve"> 2026</w:t>
      </w:r>
    </w:p>
    <w:p w14:paraId="30527AB9" w14:textId="77777777" w:rsidR="006745E2" w:rsidRDefault="006745E2" w:rsidP="006745E2">
      <w:pPr>
        <w:jc w:val="center"/>
      </w:pPr>
    </w:p>
    <w:p w14:paraId="507404DB" w14:textId="3628B259" w:rsidR="006745E2" w:rsidRDefault="0060178E" w:rsidP="006745E2">
      <w:r>
        <w:t>Latest water meter read for September has been taken and usage is coming back down to what we’d expect at this time of the year.</w:t>
      </w:r>
    </w:p>
    <w:p w14:paraId="536B24EE" w14:textId="0E72D9B7" w:rsidR="0060178E" w:rsidRDefault="0060178E" w:rsidP="006745E2">
      <w:r>
        <w:t>Looking into</w:t>
      </w:r>
      <w:r w:rsidR="00DB2081">
        <w:t xml:space="preserve"> suitability and costs of</w:t>
      </w:r>
      <w:r>
        <w:t xml:space="preserve"> getting a </w:t>
      </w:r>
      <w:r w:rsidR="00F21204">
        <w:t>limpet installed on the water meter so reads can’t be taken automatically.  This will prevent any future delays in meter reads</w:t>
      </w:r>
      <w:r w:rsidR="00DB2081">
        <w:t xml:space="preserve"> and issues will be flagged earlier.</w:t>
      </w:r>
    </w:p>
    <w:p w14:paraId="0B5EF2EA" w14:textId="2B612743" w:rsidR="00DB2081" w:rsidRDefault="00DB2081" w:rsidP="006745E2">
      <w:r>
        <w:t xml:space="preserve">One allotment user has come forward </w:t>
      </w:r>
      <w:r w:rsidR="002C04EA">
        <w:t xml:space="preserve">as a potential </w:t>
      </w:r>
      <w:r w:rsidR="008362A8">
        <w:t>trustee,</w:t>
      </w:r>
      <w:r w:rsidR="002C04EA">
        <w:t xml:space="preserve"> but they would like to know more about what this entails.  This needs to be clarified between RCR, EC &amp; TR</w:t>
      </w:r>
    </w:p>
    <w:p w14:paraId="3B0E5EA4" w14:textId="131BFBF4" w:rsidR="002C04EA" w:rsidRDefault="00687728" w:rsidP="006745E2">
      <w:r>
        <w:t>Vacant allotment has not yet been cleared. TR</w:t>
      </w:r>
      <w:r w:rsidR="00EC71F2">
        <w:t xml:space="preserve"> to confirm if Bob responded </w:t>
      </w:r>
      <w:r w:rsidR="000D1D7C">
        <w:t>on a rent reprieve as payment for clearing the area</w:t>
      </w:r>
    </w:p>
    <w:p w14:paraId="0A6F15D5" w14:textId="55AFA48C" w:rsidR="00E600DB" w:rsidRDefault="000D1D7C" w:rsidP="006745E2">
      <w:r>
        <w:t xml:space="preserve">Waiting for costs to come back on skip.  Proposed 6 or 8 yards for a fortnight period with an email sent to allotment users to volunteer on clearing </w:t>
      </w:r>
      <w:r w:rsidR="0077663A">
        <w:t xml:space="preserve">some of the rubbish.  Will stablish a willingness to assist before skip is booked in, otherwise we may need to </w:t>
      </w:r>
      <w:r w:rsidR="00360639">
        <w:t>investigate</w:t>
      </w:r>
      <w:r w:rsidR="0077663A">
        <w:t xml:space="preserve"> </w:t>
      </w:r>
      <w:r w:rsidR="00360639">
        <w:t xml:space="preserve">other </w:t>
      </w:r>
      <w:r w:rsidR="0077663A">
        <w:t>option</w:t>
      </w:r>
      <w:r w:rsidR="00E600DB">
        <w:t xml:space="preserve"> on how to clear waste.  There </w:t>
      </w:r>
      <w:r w:rsidR="00360639">
        <w:t>are</w:t>
      </w:r>
      <w:r w:rsidR="00E600DB">
        <w:t xml:space="preserve"> some corrugated roof sheets on site – possible asbestos unknown and may need to be established before moving – does anyone have </w:t>
      </w:r>
      <w:r w:rsidR="008362A8">
        <w:t>any suggestions on this?</w:t>
      </w:r>
    </w:p>
    <w:p w14:paraId="4961A56C" w14:textId="0E93F49C" w:rsidR="00186522" w:rsidRDefault="00186522" w:rsidP="006745E2">
      <w:r>
        <w:t>Emma Cranney – 2</w:t>
      </w:r>
      <w:r w:rsidR="00E600DB">
        <w:t>8/09</w:t>
      </w:r>
      <w:r>
        <w:t>/26</w:t>
      </w:r>
    </w:p>
    <w:p w14:paraId="7F549639" w14:textId="77777777" w:rsidR="00186522" w:rsidRDefault="00186522" w:rsidP="006745E2"/>
    <w:sectPr w:rsidR="00186522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745E2"/>
    <w:rsid w:val="00006F54"/>
    <w:rsid w:val="000D1D7C"/>
    <w:rsid w:val="00140672"/>
    <w:rsid w:val="00186522"/>
    <w:rsid w:val="002C04EA"/>
    <w:rsid w:val="002C4E38"/>
    <w:rsid w:val="00325A46"/>
    <w:rsid w:val="00360639"/>
    <w:rsid w:val="003D0AFC"/>
    <w:rsid w:val="003F6B88"/>
    <w:rsid w:val="00424DE8"/>
    <w:rsid w:val="004351B4"/>
    <w:rsid w:val="00442E2F"/>
    <w:rsid w:val="00552E7A"/>
    <w:rsid w:val="0060178E"/>
    <w:rsid w:val="006745E2"/>
    <w:rsid w:val="00687728"/>
    <w:rsid w:val="00760131"/>
    <w:rsid w:val="0077663A"/>
    <w:rsid w:val="00816A50"/>
    <w:rsid w:val="008362A8"/>
    <w:rsid w:val="008979C8"/>
    <w:rsid w:val="009047C1"/>
    <w:rsid w:val="009F500E"/>
    <w:rsid w:val="00A77E36"/>
    <w:rsid w:val="00AB0ED5"/>
    <w:rsid w:val="00B74EB9"/>
    <w:rsid w:val="00B9085A"/>
    <w:rsid w:val="00BB4CF7"/>
    <w:rsid w:val="00C2413B"/>
    <w:rsid w:val="00D25423"/>
    <w:rsid w:val="00D51D91"/>
    <w:rsid w:val="00DB2081"/>
    <w:rsid w:val="00DC7374"/>
    <w:rsid w:val="00E00B9A"/>
    <w:rsid w:val="00E600DB"/>
    <w:rsid w:val="00EA3C9A"/>
    <w:rsid w:val="00EC71F2"/>
    <w:rsid w:val="00F21204"/>
    <w:rsid w:val="00F3700C"/>
    <w:rsid w:val="00FD1E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0184F77"/>
  <w15:chartTrackingRefBased/>
  <w15:docId w15:val="{6D3C9835-897A-4E8E-A45A-69C6C99D41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6745E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6745E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6745E2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6745E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6745E2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6745E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6745E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6745E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6745E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6745E2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6745E2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6745E2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6745E2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6745E2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6745E2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6745E2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6745E2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6745E2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6745E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6745E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6745E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6745E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6745E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6745E2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6745E2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6745E2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745E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745E2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6745E2"/>
    <w:rPr>
      <w:b/>
      <w:bCs/>
      <w:smallCaps/>
      <w:color w:val="0F4761" w:themeColor="accent1" w:themeShade="BF"/>
      <w:spacing w:val="5"/>
    </w:rPr>
  </w:style>
  <w:style w:type="character" w:styleId="Strong">
    <w:name w:val="Strong"/>
    <w:basedOn w:val="DefaultParagraphFont"/>
    <w:uiPriority w:val="22"/>
    <w:qFormat/>
    <w:rsid w:val="00FD1EAE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Metadata/LabelInfo.xml><?xml version="1.0" encoding="utf-8"?>
<clbl:labelList xmlns:clbl="http://schemas.microsoft.com/office/2020/mipLabelMetadata">
  <clbl:label id="{bb24e89f-6132-424b-9c64-0340397f5d20}" enabled="1" method="Privileged" siteId="{0159e9d0-09a0-4edf-96ba-a3deea363c28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203</Words>
  <Characters>944</Characters>
  <Application>Microsoft Office Word</Application>
  <DocSecurity>0</DocSecurity>
  <Lines>18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Cranney, Emma @ PM FM</dc:creator>
  <cp:keywords/>
  <dc:description/>
  <cp:lastModifiedBy>Tina Jarvis</cp:lastModifiedBy>
  <cp:revision>2</cp:revision>
  <dcterms:created xsi:type="dcterms:W3CDTF">2026-10-05T16:14:00Z</dcterms:created>
  <dcterms:modified xsi:type="dcterms:W3CDTF">2026-10-05T16:14:00Z</dcterms:modified>
</cp:coreProperties>
</file>