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D861E" w14:textId="77777777" w:rsidR="00236BAD" w:rsidRPr="00844A3E" w:rsidRDefault="00236BAD" w:rsidP="00236BAD">
      <w:pPr>
        <w:pStyle w:val="Title"/>
        <w:jc w:val="left"/>
        <w:rPr>
          <w:rFonts w:ascii="Calibri" w:hAnsi="Calibri"/>
          <w:sz w:val="32"/>
        </w:rPr>
      </w:pPr>
      <w:r w:rsidRPr="00844A3E">
        <w:rPr>
          <w:rFonts w:ascii="Calibri" w:hAnsi="Calibri"/>
          <w:sz w:val="32"/>
        </w:rPr>
        <w:t>WESTON-sub-EDGE PARISH COUNCIL</w:t>
      </w:r>
    </w:p>
    <w:p w14:paraId="607EED56" w14:textId="591D7F19" w:rsidR="00236BAD" w:rsidRDefault="00236BAD" w:rsidP="00236BAD">
      <w:r>
        <w:t>Meeting documents</w:t>
      </w:r>
      <w:r w:rsidR="00AE7FA1">
        <w:t xml:space="preserve"> </w:t>
      </w:r>
      <w:r w:rsidR="008C1ABF">
        <w:t>0</w:t>
      </w:r>
      <w:r w:rsidR="00231E35">
        <w:t>6</w:t>
      </w:r>
      <w:r w:rsidR="00121546">
        <w:t>/0</w:t>
      </w:r>
      <w:r w:rsidR="00231E35">
        <w:t>8</w:t>
      </w:r>
      <w:r w:rsidR="00121546">
        <w:t>/26</w:t>
      </w:r>
    </w:p>
    <w:p w14:paraId="37827DEB" w14:textId="5D14A92D" w:rsidR="0085772F" w:rsidRDefault="00236BAD" w:rsidP="006A53C4">
      <w:pPr>
        <w:tabs>
          <w:tab w:val="left" w:pos="851"/>
          <w:tab w:val="left" w:pos="1843"/>
          <w:tab w:val="left" w:pos="3969"/>
          <w:tab w:val="decimal" w:pos="7230"/>
          <w:tab w:val="decimal" w:pos="8370"/>
        </w:tabs>
        <w:jc w:val="both"/>
        <w:rPr>
          <w:rFonts w:cstheme="minorHAnsi"/>
          <w:b/>
          <w:u w:val="single"/>
        </w:rPr>
      </w:pPr>
      <w:r w:rsidRPr="00B47178">
        <w:rPr>
          <w:rFonts w:cstheme="minorHAnsi"/>
          <w:b/>
          <w:u w:val="single"/>
        </w:rPr>
        <w:t xml:space="preserve">Planning </w:t>
      </w:r>
    </w:p>
    <w:p w14:paraId="471D32D2" w14:textId="3A55279C" w:rsidR="00B204FB" w:rsidRDefault="00B325EE" w:rsidP="0085772F">
      <w:pPr>
        <w:pStyle w:val="BodyText"/>
        <w:tabs>
          <w:tab w:val="decimal" w:pos="284"/>
        </w:tabs>
        <w:rPr>
          <w:rFonts w:asciiTheme="majorHAnsi" w:hAnsiTheme="majorHAnsi" w:cstheme="majorHAnsi"/>
          <w:b/>
          <w:bCs/>
          <w:sz w:val="20"/>
        </w:rPr>
      </w:pPr>
      <w:r w:rsidRPr="00D90796">
        <w:rPr>
          <w:rFonts w:asciiTheme="majorHAnsi" w:hAnsiTheme="majorHAnsi" w:cstheme="majorHAnsi"/>
          <w:b/>
          <w:bCs/>
          <w:sz w:val="20"/>
        </w:rPr>
        <w:t>New</w:t>
      </w:r>
    </w:p>
    <w:p w14:paraId="61635685" w14:textId="35DBDD7A" w:rsidR="00547B99" w:rsidRPr="00547B99" w:rsidRDefault="00121546" w:rsidP="0085772F">
      <w:pPr>
        <w:pStyle w:val="BodyText"/>
        <w:tabs>
          <w:tab w:val="decimal" w:pos="284"/>
        </w:tabs>
        <w:rPr>
          <w:rFonts w:asciiTheme="majorHAnsi" w:hAnsiTheme="majorHAnsi" w:cstheme="majorHAnsi"/>
          <w:sz w:val="20"/>
        </w:rPr>
      </w:pPr>
      <w:r>
        <w:rPr>
          <w:rFonts w:asciiTheme="majorHAnsi" w:hAnsiTheme="majorHAnsi" w:cstheme="majorHAnsi"/>
          <w:sz w:val="20"/>
        </w:rPr>
        <w:t xml:space="preserve">           None</w:t>
      </w:r>
    </w:p>
    <w:p w14:paraId="4CA92CDF" w14:textId="77777777" w:rsidR="00547B99" w:rsidRPr="00BA200E" w:rsidRDefault="00547B99" w:rsidP="0085772F">
      <w:pPr>
        <w:pStyle w:val="BodyText"/>
        <w:tabs>
          <w:tab w:val="decimal" w:pos="284"/>
        </w:tabs>
        <w:rPr>
          <w:rFonts w:asciiTheme="minorHAnsi" w:hAnsiTheme="minorHAnsi" w:cstheme="minorHAnsi"/>
          <w:b/>
          <w:bCs/>
          <w:sz w:val="20"/>
        </w:rPr>
      </w:pPr>
    </w:p>
    <w:p w14:paraId="6AAFB6CD" w14:textId="77777777" w:rsidR="005A2F81" w:rsidRPr="00BA200E" w:rsidRDefault="005A2F81" w:rsidP="00016C1C">
      <w:pPr>
        <w:pStyle w:val="BodyText"/>
        <w:tabs>
          <w:tab w:val="decimal" w:pos="284"/>
        </w:tabs>
        <w:rPr>
          <w:rFonts w:asciiTheme="minorHAnsi" w:hAnsiTheme="minorHAnsi" w:cstheme="minorHAnsi"/>
          <w:b/>
          <w:bCs/>
          <w:sz w:val="20"/>
        </w:rPr>
      </w:pPr>
    </w:p>
    <w:p w14:paraId="26B154E8" w14:textId="58E52B01" w:rsidR="0085772F" w:rsidRPr="00BA200E" w:rsidRDefault="0086293A" w:rsidP="00016C1C">
      <w:pPr>
        <w:pStyle w:val="BodyText"/>
        <w:tabs>
          <w:tab w:val="decimal" w:pos="284"/>
        </w:tabs>
        <w:rPr>
          <w:rFonts w:asciiTheme="minorHAnsi" w:hAnsiTheme="minorHAnsi" w:cstheme="minorHAnsi"/>
          <w:b/>
          <w:bCs/>
          <w:sz w:val="20"/>
        </w:rPr>
      </w:pPr>
      <w:r w:rsidRPr="00BA200E">
        <w:rPr>
          <w:rFonts w:asciiTheme="minorHAnsi" w:hAnsiTheme="minorHAnsi" w:cstheme="minorHAnsi"/>
          <w:b/>
          <w:bCs/>
          <w:sz w:val="20"/>
        </w:rPr>
        <w:t>Decided</w:t>
      </w:r>
    </w:p>
    <w:p w14:paraId="1D4C4F0B" w14:textId="77777777" w:rsidR="001D3696" w:rsidRPr="00BA200E" w:rsidRDefault="001D3696" w:rsidP="00016C1C">
      <w:pPr>
        <w:pStyle w:val="BodyText"/>
        <w:tabs>
          <w:tab w:val="decimal" w:pos="284"/>
        </w:tabs>
        <w:rPr>
          <w:rFonts w:asciiTheme="minorHAnsi" w:hAnsiTheme="minorHAnsi" w:cstheme="minorHAnsi"/>
          <w:b/>
          <w:bCs/>
          <w:sz w:val="20"/>
        </w:rPr>
      </w:pPr>
    </w:p>
    <w:p w14:paraId="3EE4A139" w14:textId="7297B95B" w:rsidR="001D3696" w:rsidRPr="00BA200E" w:rsidRDefault="001D3696" w:rsidP="001D3696">
      <w:pPr>
        <w:pStyle w:val="BodyText"/>
        <w:numPr>
          <w:ilvl w:val="0"/>
          <w:numId w:val="77"/>
        </w:numPr>
        <w:tabs>
          <w:tab w:val="decimal" w:pos="284"/>
        </w:tabs>
        <w:rPr>
          <w:rFonts w:asciiTheme="minorHAnsi" w:hAnsiTheme="minorHAnsi" w:cstheme="minorHAnsi"/>
          <w:sz w:val="20"/>
        </w:rPr>
      </w:pPr>
      <w:r w:rsidRPr="00BA200E">
        <w:rPr>
          <w:rFonts w:asciiTheme="minorHAnsi" w:hAnsiTheme="minorHAnsi" w:cstheme="minorHAnsi"/>
          <w:sz w:val="20"/>
        </w:rPr>
        <w:t xml:space="preserve">26/00831/TCONR Works to trees in conservation areas for Salix </w:t>
      </w:r>
      <w:proofErr w:type="spellStart"/>
      <w:r w:rsidRPr="00BA200E">
        <w:rPr>
          <w:rFonts w:asciiTheme="minorHAnsi" w:hAnsiTheme="minorHAnsi" w:cstheme="minorHAnsi"/>
          <w:sz w:val="20"/>
        </w:rPr>
        <w:t>matsudana</w:t>
      </w:r>
      <w:proofErr w:type="spellEnd"/>
      <w:r w:rsidRPr="00BA200E">
        <w:rPr>
          <w:rFonts w:asciiTheme="minorHAnsi" w:hAnsiTheme="minorHAnsi" w:cstheme="minorHAnsi"/>
          <w:sz w:val="20"/>
        </w:rPr>
        <w:t xml:space="preserve"> '</w:t>
      </w:r>
      <w:proofErr w:type="spellStart"/>
      <w:r w:rsidRPr="00BA200E">
        <w:rPr>
          <w:rFonts w:asciiTheme="minorHAnsi" w:hAnsiTheme="minorHAnsi" w:cstheme="minorHAnsi"/>
          <w:sz w:val="20"/>
        </w:rPr>
        <w:t>Tortuosa</w:t>
      </w:r>
      <w:proofErr w:type="spellEnd"/>
      <w:r w:rsidRPr="00BA200E">
        <w:rPr>
          <w:rFonts w:asciiTheme="minorHAnsi" w:hAnsiTheme="minorHAnsi" w:cstheme="minorHAnsi"/>
          <w:sz w:val="20"/>
        </w:rPr>
        <w:t xml:space="preserve">' (Corkscrew/Contorted Willow) identified in attached document/plan as T2 in rear of garden at </w:t>
      </w:r>
      <w:proofErr w:type="spellStart"/>
      <w:r w:rsidRPr="00BA200E">
        <w:rPr>
          <w:rFonts w:asciiTheme="minorHAnsi" w:hAnsiTheme="minorHAnsi" w:cstheme="minorHAnsi"/>
          <w:sz w:val="20"/>
        </w:rPr>
        <w:t>Leyclose</w:t>
      </w:r>
      <w:proofErr w:type="spellEnd"/>
      <w:r w:rsidRPr="00BA200E">
        <w:rPr>
          <w:rFonts w:asciiTheme="minorHAnsi" w:hAnsiTheme="minorHAnsi" w:cstheme="minorHAnsi"/>
          <w:sz w:val="20"/>
        </w:rPr>
        <w:t xml:space="preserve">, Weston </w:t>
      </w:r>
      <w:r w:rsidR="004202C0" w:rsidRPr="00BA200E">
        <w:rPr>
          <w:rFonts w:asciiTheme="minorHAnsi" w:hAnsiTheme="minorHAnsi" w:cstheme="minorHAnsi"/>
          <w:sz w:val="20"/>
        </w:rPr>
        <w:t xml:space="preserve">Sub </w:t>
      </w:r>
      <w:r w:rsidR="004202C0">
        <w:rPr>
          <w:rFonts w:asciiTheme="minorHAnsi" w:hAnsiTheme="minorHAnsi" w:cstheme="minorHAnsi"/>
          <w:sz w:val="20"/>
        </w:rPr>
        <w:t>E</w:t>
      </w:r>
      <w:r w:rsidR="004202C0" w:rsidRPr="00BA200E">
        <w:rPr>
          <w:rFonts w:asciiTheme="minorHAnsi" w:hAnsiTheme="minorHAnsi" w:cstheme="minorHAnsi"/>
          <w:sz w:val="20"/>
        </w:rPr>
        <w:t>dge</w:t>
      </w:r>
      <w:r w:rsidRPr="00BA200E">
        <w:rPr>
          <w:rFonts w:asciiTheme="minorHAnsi" w:hAnsiTheme="minorHAnsi" w:cstheme="minorHAnsi"/>
          <w:sz w:val="20"/>
        </w:rPr>
        <w:t xml:space="preserve">, GL55 6QQ. Subsidence identified in </w:t>
      </w:r>
      <w:proofErr w:type="gramStart"/>
      <w:r w:rsidRPr="00BA200E">
        <w:rPr>
          <w:rFonts w:asciiTheme="minorHAnsi" w:hAnsiTheme="minorHAnsi" w:cstheme="minorHAnsi"/>
          <w:sz w:val="20"/>
        </w:rPr>
        <w:t>neighbours</w:t>
      </w:r>
      <w:proofErr w:type="gramEnd"/>
      <w:r w:rsidRPr="00BA200E">
        <w:rPr>
          <w:rFonts w:asciiTheme="minorHAnsi" w:hAnsiTheme="minorHAnsi" w:cstheme="minorHAnsi"/>
          <w:sz w:val="20"/>
        </w:rPr>
        <w:t xml:space="preserve"> house. His insurers recommendation is to remove the tree close to ground level and treat the tump to inhibit regrowth at </w:t>
      </w:r>
      <w:proofErr w:type="spellStart"/>
      <w:r w:rsidRPr="00BA200E">
        <w:rPr>
          <w:rFonts w:asciiTheme="minorHAnsi" w:hAnsiTheme="minorHAnsi" w:cstheme="minorHAnsi"/>
          <w:sz w:val="20"/>
        </w:rPr>
        <w:t>Leyclose</w:t>
      </w:r>
      <w:proofErr w:type="spellEnd"/>
      <w:r w:rsidRPr="00BA200E">
        <w:rPr>
          <w:rFonts w:asciiTheme="minorHAnsi" w:hAnsiTheme="minorHAnsi" w:cstheme="minorHAnsi"/>
          <w:sz w:val="20"/>
        </w:rPr>
        <w:t xml:space="preserve"> Stratford Road Weston </w:t>
      </w:r>
      <w:r w:rsidR="004202C0" w:rsidRPr="00BA200E">
        <w:rPr>
          <w:rFonts w:asciiTheme="minorHAnsi" w:hAnsiTheme="minorHAnsi" w:cstheme="minorHAnsi"/>
          <w:sz w:val="20"/>
        </w:rPr>
        <w:t xml:space="preserve">Sub </w:t>
      </w:r>
      <w:r w:rsidR="004202C0">
        <w:rPr>
          <w:rFonts w:asciiTheme="minorHAnsi" w:hAnsiTheme="minorHAnsi" w:cstheme="minorHAnsi"/>
          <w:sz w:val="20"/>
        </w:rPr>
        <w:t>E</w:t>
      </w:r>
      <w:r w:rsidR="004202C0" w:rsidRPr="00BA200E">
        <w:rPr>
          <w:rFonts w:asciiTheme="minorHAnsi" w:hAnsiTheme="minorHAnsi" w:cstheme="minorHAnsi"/>
          <w:sz w:val="20"/>
        </w:rPr>
        <w:t>dge</w:t>
      </w:r>
      <w:r w:rsidRPr="00BA200E">
        <w:rPr>
          <w:rFonts w:asciiTheme="minorHAnsi" w:hAnsiTheme="minorHAnsi" w:cstheme="minorHAnsi"/>
          <w:sz w:val="20"/>
        </w:rPr>
        <w:t xml:space="preserve"> Chipping Campden Gloucestershire – NO OBJECTION</w:t>
      </w:r>
    </w:p>
    <w:p w14:paraId="59918693" w14:textId="47D9B0EE" w:rsidR="001D3696" w:rsidRPr="00BA200E" w:rsidRDefault="001D3696" w:rsidP="00016C1C">
      <w:pPr>
        <w:pStyle w:val="BodyText"/>
        <w:numPr>
          <w:ilvl w:val="0"/>
          <w:numId w:val="77"/>
        </w:numPr>
        <w:tabs>
          <w:tab w:val="clear" w:pos="567"/>
          <w:tab w:val="decimal" w:pos="284"/>
        </w:tabs>
        <w:rPr>
          <w:rFonts w:asciiTheme="minorHAnsi" w:hAnsiTheme="minorHAnsi" w:cstheme="minorHAnsi"/>
          <w:sz w:val="20"/>
        </w:rPr>
      </w:pPr>
      <w:r w:rsidRPr="00BA200E">
        <w:rPr>
          <w:rFonts w:asciiTheme="minorHAnsi" w:hAnsiTheme="minorHAnsi" w:cstheme="minorHAnsi"/>
          <w:sz w:val="20"/>
        </w:rPr>
        <w:t xml:space="preserve">Listed Building Consent for Removal of modern fire escape and partition walls; creation of opening to allow direct link between food preparation and cooking area alteration to fire door; removal of modern external steps to fire escape at Seagraves Arms Friday Street Weston </w:t>
      </w:r>
      <w:r w:rsidR="004202C0" w:rsidRPr="00BA200E">
        <w:rPr>
          <w:rFonts w:asciiTheme="minorHAnsi" w:hAnsiTheme="minorHAnsi" w:cstheme="minorHAnsi"/>
          <w:sz w:val="20"/>
        </w:rPr>
        <w:t xml:space="preserve">Sub </w:t>
      </w:r>
      <w:r w:rsidR="004202C0">
        <w:rPr>
          <w:rFonts w:asciiTheme="minorHAnsi" w:hAnsiTheme="minorHAnsi" w:cstheme="minorHAnsi"/>
          <w:sz w:val="20"/>
        </w:rPr>
        <w:t>E</w:t>
      </w:r>
      <w:r w:rsidR="004202C0" w:rsidRPr="00BA200E">
        <w:rPr>
          <w:rFonts w:asciiTheme="minorHAnsi" w:hAnsiTheme="minorHAnsi" w:cstheme="minorHAnsi"/>
          <w:sz w:val="20"/>
        </w:rPr>
        <w:t>dge</w:t>
      </w:r>
      <w:r w:rsidRPr="00BA200E">
        <w:rPr>
          <w:rFonts w:asciiTheme="minorHAnsi" w:hAnsiTheme="minorHAnsi" w:cstheme="minorHAnsi"/>
          <w:sz w:val="20"/>
        </w:rPr>
        <w:t xml:space="preserve"> Ref: 26/00374/LBC – APPLICATION WITHDRAWN</w:t>
      </w:r>
    </w:p>
    <w:p w14:paraId="35BB3AB1" w14:textId="5E7AB311" w:rsidR="00942604" w:rsidRPr="00BA200E" w:rsidRDefault="00942604" w:rsidP="007634B6">
      <w:pPr>
        <w:pStyle w:val="BodyText"/>
        <w:tabs>
          <w:tab w:val="decimal" w:pos="284"/>
        </w:tabs>
        <w:ind w:left="720"/>
        <w:rPr>
          <w:rFonts w:asciiTheme="minorHAnsi" w:hAnsiTheme="minorHAnsi" w:cstheme="minorHAnsi"/>
          <w:sz w:val="20"/>
        </w:rPr>
      </w:pPr>
    </w:p>
    <w:p w14:paraId="504916B1" w14:textId="77777777" w:rsidR="0057109B" w:rsidRPr="00BA200E" w:rsidRDefault="00D73B87" w:rsidP="0085772F">
      <w:pPr>
        <w:pStyle w:val="BodyText"/>
        <w:tabs>
          <w:tab w:val="decimal" w:pos="284"/>
        </w:tabs>
        <w:rPr>
          <w:rFonts w:asciiTheme="minorHAnsi" w:hAnsiTheme="minorHAnsi" w:cstheme="minorHAnsi"/>
          <w:sz w:val="20"/>
        </w:rPr>
      </w:pPr>
      <w:r w:rsidRPr="00BA200E">
        <w:rPr>
          <w:rFonts w:asciiTheme="minorHAnsi" w:hAnsiTheme="minorHAnsi" w:cstheme="minorHAnsi"/>
          <w:b/>
          <w:bCs/>
          <w:sz w:val="20"/>
        </w:rPr>
        <w:t>Outstanding</w:t>
      </w:r>
      <w:r w:rsidRPr="00BA200E">
        <w:rPr>
          <w:rFonts w:asciiTheme="minorHAnsi" w:hAnsiTheme="minorHAnsi" w:cstheme="minorHAnsi"/>
          <w:sz w:val="20"/>
        </w:rPr>
        <w:t>:</w:t>
      </w:r>
    </w:p>
    <w:p w14:paraId="15AFC2C2" w14:textId="77777777" w:rsidR="00BC12EA" w:rsidRPr="00BA200E" w:rsidRDefault="00BC12EA" w:rsidP="00E644B3">
      <w:pPr>
        <w:pStyle w:val="BodyText"/>
        <w:tabs>
          <w:tab w:val="decimal" w:pos="284"/>
        </w:tabs>
        <w:rPr>
          <w:rFonts w:asciiTheme="minorHAnsi" w:hAnsiTheme="minorHAnsi" w:cstheme="minorHAnsi"/>
          <w:sz w:val="20"/>
        </w:rPr>
      </w:pPr>
    </w:p>
    <w:p w14:paraId="277AC44C" w14:textId="127F6171" w:rsidR="006D2970" w:rsidRPr="00BA200E" w:rsidRDefault="006D2970" w:rsidP="00121546">
      <w:pPr>
        <w:pStyle w:val="BodyText"/>
        <w:tabs>
          <w:tab w:val="decimal" w:pos="284"/>
        </w:tabs>
        <w:ind w:left="720"/>
        <w:rPr>
          <w:rFonts w:asciiTheme="minorHAnsi" w:hAnsiTheme="minorHAnsi" w:cstheme="minorHAnsi"/>
          <w:sz w:val="20"/>
        </w:rPr>
      </w:pPr>
    </w:p>
    <w:p w14:paraId="2BC95A26" w14:textId="7D6DF87F" w:rsidR="006D2970" w:rsidRPr="00BA200E" w:rsidRDefault="006D2970" w:rsidP="006D2970">
      <w:pPr>
        <w:pStyle w:val="BodyText"/>
        <w:numPr>
          <w:ilvl w:val="0"/>
          <w:numId w:val="77"/>
        </w:numPr>
        <w:tabs>
          <w:tab w:val="decimal" w:pos="284"/>
        </w:tabs>
        <w:rPr>
          <w:rFonts w:asciiTheme="minorHAnsi" w:hAnsiTheme="minorHAnsi" w:cstheme="minorHAnsi"/>
          <w:sz w:val="20"/>
        </w:rPr>
      </w:pPr>
      <w:r w:rsidRPr="00BA200E">
        <w:rPr>
          <w:rFonts w:asciiTheme="minorHAnsi" w:hAnsiTheme="minorHAnsi" w:cstheme="minorHAnsi"/>
          <w:sz w:val="20"/>
        </w:rPr>
        <w:t>26/00576/</w:t>
      </w:r>
      <w:proofErr w:type="gramStart"/>
      <w:r w:rsidRPr="00BA200E">
        <w:rPr>
          <w:rFonts w:asciiTheme="minorHAnsi" w:hAnsiTheme="minorHAnsi" w:cstheme="minorHAnsi"/>
          <w:sz w:val="20"/>
        </w:rPr>
        <w:t>FUL  Full</w:t>
      </w:r>
      <w:proofErr w:type="gramEnd"/>
      <w:r w:rsidRPr="00BA200E">
        <w:rPr>
          <w:rFonts w:asciiTheme="minorHAnsi" w:hAnsiTheme="minorHAnsi" w:cstheme="minorHAnsi"/>
          <w:sz w:val="20"/>
        </w:rPr>
        <w:t xml:space="preserve"> Application for Conversion of an agricultural building to one self-build dwelling with all associated works to include landscaping and parking at Knapp </w:t>
      </w:r>
      <w:proofErr w:type="gramStart"/>
      <w:r w:rsidRPr="00BA200E">
        <w:rPr>
          <w:rFonts w:asciiTheme="minorHAnsi" w:hAnsiTheme="minorHAnsi" w:cstheme="minorHAnsi"/>
          <w:sz w:val="20"/>
        </w:rPr>
        <w:t>Farm House</w:t>
      </w:r>
      <w:proofErr w:type="gramEnd"/>
      <w:r w:rsidRPr="00BA200E">
        <w:rPr>
          <w:rFonts w:asciiTheme="minorHAnsi" w:hAnsiTheme="minorHAnsi" w:cstheme="minorHAnsi"/>
          <w:sz w:val="20"/>
        </w:rPr>
        <w:t xml:space="preserve"> Weston </w:t>
      </w:r>
      <w:r w:rsidR="004202C0" w:rsidRPr="00BA200E">
        <w:rPr>
          <w:rFonts w:asciiTheme="minorHAnsi" w:hAnsiTheme="minorHAnsi" w:cstheme="minorHAnsi"/>
          <w:sz w:val="20"/>
        </w:rPr>
        <w:t xml:space="preserve">Sub </w:t>
      </w:r>
      <w:r w:rsidR="004202C0">
        <w:rPr>
          <w:rFonts w:asciiTheme="minorHAnsi" w:hAnsiTheme="minorHAnsi" w:cstheme="minorHAnsi"/>
          <w:sz w:val="20"/>
        </w:rPr>
        <w:t>E</w:t>
      </w:r>
      <w:r w:rsidR="004202C0" w:rsidRPr="00BA200E">
        <w:rPr>
          <w:rFonts w:asciiTheme="minorHAnsi" w:hAnsiTheme="minorHAnsi" w:cstheme="minorHAnsi"/>
          <w:sz w:val="20"/>
        </w:rPr>
        <w:t>dge</w:t>
      </w:r>
      <w:r w:rsidRPr="00BA200E">
        <w:rPr>
          <w:rFonts w:asciiTheme="minorHAnsi" w:hAnsiTheme="minorHAnsi" w:cstheme="minorHAnsi"/>
          <w:sz w:val="20"/>
        </w:rPr>
        <w:t xml:space="preserve"> Chipping Campden Gloucestershire GL55 6Q</w:t>
      </w:r>
    </w:p>
    <w:p w14:paraId="669422AB" w14:textId="77777777" w:rsidR="006D2970" w:rsidRPr="00BA200E" w:rsidRDefault="006D2970" w:rsidP="006D2970">
      <w:pPr>
        <w:pStyle w:val="BodyText"/>
        <w:numPr>
          <w:ilvl w:val="0"/>
          <w:numId w:val="77"/>
        </w:numPr>
        <w:tabs>
          <w:tab w:val="decimal" w:pos="284"/>
        </w:tabs>
        <w:rPr>
          <w:rFonts w:asciiTheme="minorHAnsi" w:hAnsiTheme="minorHAnsi" w:cstheme="minorHAnsi"/>
          <w:sz w:val="20"/>
        </w:rPr>
      </w:pPr>
      <w:r w:rsidRPr="00BA200E">
        <w:rPr>
          <w:rFonts w:asciiTheme="minorHAnsi" w:hAnsiTheme="minorHAnsi" w:cstheme="minorHAnsi"/>
          <w:sz w:val="20"/>
        </w:rPr>
        <w:t>Worcestershire Waste Local Plan: Early baselining and engagement consultation</w:t>
      </w:r>
    </w:p>
    <w:p w14:paraId="555A1963" w14:textId="17B3787E" w:rsidR="007C36C8" w:rsidRPr="00121546" w:rsidRDefault="006D2970" w:rsidP="00121546">
      <w:pPr>
        <w:pStyle w:val="BodyText"/>
        <w:numPr>
          <w:ilvl w:val="0"/>
          <w:numId w:val="77"/>
        </w:numPr>
        <w:tabs>
          <w:tab w:val="decimal" w:pos="284"/>
        </w:tabs>
        <w:rPr>
          <w:rFonts w:asciiTheme="minorHAnsi" w:hAnsiTheme="minorHAnsi" w:cstheme="minorHAnsi"/>
          <w:sz w:val="20"/>
        </w:rPr>
      </w:pPr>
      <w:r w:rsidRPr="00BA200E">
        <w:rPr>
          <w:rFonts w:asciiTheme="minorHAnsi" w:hAnsiTheme="minorHAnsi" w:cstheme="minorHAnsi"/>
          <w:sz w:val="20"/>
        </w:rPr>
        <w:t>Receipt of Inspectors Report for the South Worcestershire Development Plan Review (SWDPR)</w:t>
      </w:r>
    </w:p>
    <w:p w14:paraId="731B408B" w14:textId="7300A912" w:rsidR="00D71C4B" w:rsidRPr="00BA200E" w:rsidRDefault="00681192" w:rsidP="0085772F">
      <w:pPr>
        <w:pStyle w:val="BodyText"/>
        <w:numPr>
          <w:ilvl w:val="0"/>
          <w:numId w:val="77"/>
        </w:numPr>
        <w:tabs>
          <w:tab w:val="decimal" w:pos="284"/>
        </w:tabs>
        <w:rPr>
          <w:rFonts w:asciiTheme="minorHAnsi" w:hAnsiTheme="minorHAnsi" w:cstheme="minorHAnsi"/>
          <w:sz w:val="20"/>
        </w:rPr>
      </w:pPr>
      <w:r w:rsidRPr="00BA200E">
        <w:rPr>
          <w:rFonts w:asciiTheme="minorHAnsi" w:hAnsiTheme="minorHAnsi" w:cstheme="minorHAnsi"/>
          <w:sz w:val="20"/>
        </w:rPr>
        <w:t xml:space="preserve">Full Application for Erection of conservatory/sun room at Laxton House 7 </w:t>
      </w:r>
      <w:proofErr w:type="spellStart"/>
      <w:r w:rsidRPr="00BA200E">
        <w:rPr>
          <w:rFonts w:asciiTheme="minorHAnsi" w:hAnsiTheme="minorHAnsi" w:cstheme="minorHAnsi"/>
          <w:sz w:val="20"/>
        </w:rPr>
        <w:t>Cidermill</w:t>
      </w:r>
      <w:proofErr w:type="spellEnd"/>
      <w:r w:rsidRPr="00BA200E">
        <w:rPr>
          <w:rFonts w:asciiTheme="minorHAnsi" w:hAnsiTheme="minorHAnsi" w:cstheme="minorHAnsi"/>
          <w:sz w:val="20"/>
        </w:rPr>
        <w:t xml:space="preserve">, Orchard Weston </w:t>
      </w:r>
      <w:r w:rsidR="002B6174" w:rsidRPr="00BA200E">
        <w:rPr>
          <w:rFonts w:asciiTheme="minorHAnsi" w:hAnsiTheme="minorHAnsi" w:cstheme="minorHAnsi"/>
          <w:sz w:val="20"/>
        </w:rPr>
        <w:t xml:space="preserve">Sub </w:t>
      </w:r>
      <w:r w:rsidR="002B6174">
        <w:rPr>
          <w:rFonts w:asciiTheme="minorHAnsi" w:hAnsiTheme="minorHAnsi" w:cstheme="minorHAnsi"/>
          <w:sz w:val="20"/>
        </w:rPr>
        <w:t>E</w:t>
      </w:r>
      <w:r w:rsidR="002B6174" w:rsidRPr="00BA200E">
        <w:rPr>
          <w:rFonts w:asciiTheme="minorHAnsi" w:hAnsiTheme="minorHAnsi" w:cstheme="minorHAnsi"/>
          <w:sz w:val="20"/>
        </w:rPr>
        <w:t>dge</w:t>
      </w:r>
      <w:r w:rsidRPr="00BA200E">
        <w:rPr>
          <w:rFonts w:asciiTheme="minorHAnsi" w:hAnsiTheme="minorHAnsi" w:cstheme="minorHAnsi"/>
          <w:sz w:val="20"/>
        </w:rPr>
        <w:t xml:space="preserve"> Chipping Campden Gloucestershire</w:t>
      </w:r>
      <w:r w:rsidR="00A04E5C" w:rsidRPr="00BA200E">
        <w:rPr>
          <w:rFonts w:asciiTheme="minorHAnsi" w:hAnsiTheme="minorHAnsi" w:cstheme="minorHAnsi"/>
          <w:sz w:val="20"/>
        </w:rPr>
        <w:t xml:space="preserve"> </w:t>
      </w:r>
    </w:p>
    <w:p w14:paraId="47D0DDDF" w14:textId="46C9DC34" w:rsidR="0085772F" w:rsidRPr="00121546" w:rsidRDefault="0081443E" w:rsidP="00121546">
      <w:pPr>
        <w:pStyle w:val="BodyText"/>
        <w:numPr>
          <w:ilvl w:val="0"/>
          <w:numId w:val="57"/>
        </w:numPr>
        <w:tabs>
          <w:tab w:val="decimal" w:pos="284"/>
        </w:tabs>
        <w:rPr>
          <w:rFonts w:asciiTheme="minorHAnsi" w:hAnsiTheme="minorHAnsi" w:cstheme="minorHAnsi"/>
          <w:sz w:val="20"/>
        </w:rPr>
      </w:pPr>
      <w:r w:rsidRPr="00BA200E">
        <w:rPr>
          <w:rFonts w:asciiTheme="minorHAnsi" w:hAnsiTheme="minorHAnsi" w:cstheme="minorHAnsi"/>
          <w:sz w:val="20"/>
        </w:rPr>
        <w:t>South Warwickshire Local Plan (SWLP) Preferred Options Consultation</w:t>
      </w:r>
      <w:r w:rsidR="0085772F" w:rsidRPr="00121546">
        <w:rPr>
          <w:rFonts w:asciiTheme="minorHAnsi" w:hAnsiTheme="minorHAnsi" w:cstheme="minorHAnsi"/>
          <w:sz w:val="20"/>
        </w:rPr>
        <w:t>.</w:t>
      </w:r>
    </w:p>
    <w:p w14:paraId="51ADEDB8" w14:textId="58EE556A" w:rsidR="006134B5" w:rsidRPr="00BA200E" w:rsidRDefault="0085772F" w:rsidP="00A17DE9">
      <w:pPr>
        <w:pStyle w:val="BodyText"/>
        <w:numPr>
          <w:ilvl w:val="0"/>
          <w:numId w:val="27"/>
        </w:numPr>
        <w:tabs>
          <w:tab w:val="decimal" w:pos="284"/>
        </w:tabs>
        <w:rPr>
          <w:rFonts w:asciiTheme="minorHAnsi" w:hAnsiTheme="minorHAnsi" w:cstheme="minorHAnsi"/>
          <w:sz w:val="20"/>
        </w:rPr>
      </w:pPr>
      <w:r w:rsidRPr="00BA200E">
        <w:rPr>
          <w:rFonts w:asciiTheme="minorHAnsi" w:hAnsiTheme="minorHAnsi" w:cstheme="minorHAnsi"/>
          <w:sz w:val="20"/>
        </w:rPr>
        <w:t>Reply RE: Planning Consultation 20/02315/FUL Phase 1A Long Marston – traffic impact survey</w:t>
      </w:r>
    </w:p>
    <w:p w14:paraId="6BB8F62A" w14:textId="77777777" w:rsidR="00507163" w:rsidRPr="00BA200E" w:rsidRDefault="006134B5" w:rsidP="00B33B33">
      <w:pPr>
        <w:pStyle w:val="BodyText"/>
        <w:numPr>
          <w:ilvl w:val="0"/>
          <w:numId w:val="27"/>
        </w:numPr>
        <w:tabs>
          <w:tab w:val="decimal" w:pos="284"/>
        </w:tabs>
        <w:ind w:left="927"/>
        <w:rPr>
          <w:rFonts w:asciiTheme="minorHAnsi" w:hAnsiTheme="minorHAnsi" w:cstheme="minorHAnsi"/>
          <w:sz w:val="20"/>
        </w:rPr>
      </w:pPr>
      <w:r w:rsidRPr="00BA200E">
        <w:rPr>
          <w:rFonts w:asciiTheme="minorHAnsi" w:hAnsiTheme="minorHAnsi" w:cstheme="minorHAnsi"/>
          <w:sz w:val="20"/>
        </w:rPr>
        <w:t>Phase 1B Long Marston Airfield; Application reference: 23/01794/OUT</w:t>
      </w:r>
      <w:r w:rsidR="00507163" w:rsidRPr="00BA200E">
        <w:rPr>
          <w:rFonts w:asciiTheme="minorHAnsi" w:hAnsiTheme="minorHAnsi" w:cstheme="minorHAnsi"/>
          <w:sz w:val="20"/>
        </w:rPr>
        <w:br/>
      </w:r>
    </w:p>
    <w:p w14:paraId="134BF8D0" w14:textId="0FD7BFB2" w:rsidR="00B33B33" w:rsidRPr="00BA200E" w:rsidRDefault="00B33B33" w:rsidP="00507163">
      <w:pPr>
        <w:pStyle w:val="BodyText"/>
        <w:tabs>
          <w:tab w:val="decimal" w:pos="284"/>
        </w:tabs>
        <w:rPr>
          <w:rFonts w:asciiTheme="minorHAnsi" w:hAnsiTheme="minorHAnsi" w:cstheme="minorHAnsi"/>
          <w:sz w:val="20"/>
        </w:rPr>
      </w:pPr>
      <w:r w:rsidRPr="00BA200E">
        <w:rPr>
          <w:rFonts w:asciiTheme="minorHAnsi" w:hAnsiTheme="minorHAnsi" w:cstheme="minorHAnsi"/>
          <w:b/>
          <w:bCs/>
          <w:color w:val="333333"/>
          <w:sz w:val="20"/>
        </w:rPr>
        <w:t xml:space="preserve">Accounts as </w:t>
      </w:r>
      <w:r w:rsidR="004F20FD">
        <w:rPr>
          <w:rFonts w:asciiTheme="minorHAnsi" w:hAnsiTheme="minorHAnsi" w:cstheme="minorHAnsi"/>
          <w:b/>
          <w:bCs/>
          <w:color w:val="333333"/>
          <w:sz w:val="20"/>
        </w:rPr>
        <w:t xml:space="preserve">of 31 July </w:t>
      </w:r>
      <w:r w:rsidRPr="00BA200E">
        <w:rPr>
          <w:rFonts w:asciiTheme="minorHAnsi" w:hAnsiTheme="minorHAnsi" w:cstheme="minorHAnsi"/>
          <w:b/>
          <w:bCs/>
          <w:color w:val="333333"/>
          <w:sz w:val="20"/>
        </w:rPr>
        <w:t>2026:</w:t>
      </w:r>
      <w:r w:rsidRPr="00BA200E">
        <w:rPr>
          <w:rFonts w:asciiTheme="minorHAnsi" w:hAnsiTheme="minorHAnsi" w:cstheme="minorHAnsi"/>
          <w:b/>
          <w:bCs/>
          <w:color w:val="333333"/>
          <w:sz w:val="20"/>
        </w:rPr>
        <w:br/>
      </w:r>
      <w:r w:rsidRPr="00BA200E">
        <w:rPr>
          <w:rFonts w:asciiTheme="minorHAnsi" w:hAnsiTheme="minorHAnsi" w:cstheme="minorHAnsi"/>
          <w:color w:val="333333"/>
          <w:sz w:val="20"/>
        </w:rPr>
        <w:br/>
        <w:t xml:space="preserve">Parish Account </w:t>
      </w:r>
      <w:r w:rsidR="004F20FD">
        <w:rPr>
          <w:rFonts w:asciiTheme="minorHAnsi" w:hAnsiTheme="minorHAnsi" w:cstheme="minorHAnsi"/>
          <w:color w:val="333333"/>
          <w:sz w:val="20"/>
        </w:rPr>
        <w:t>£5185.44</w:t>
      </w:r>
      <w:r w:rsidRPr="00BA200E">
        <w:rPr>
          <w:rFonts w:asciiTheme="minorHAnsi" w:hAnsiTheme="minorHAnsi" w:cstheme="minorHAnsi"/>
          <w:color w:val="333333"/>
          <w:sz w:val="20"/>
        </w:rPr>
        <w:br/>
        <w:t>Reserve funds: £6,</w:t>
      </w:r>
      <w:r w:rsidR="00A24064" w:rsidRPr="00BA200E">
        <w:rPr>
          <w:rFonts w:asciiTheme="minorHAnsi" w:hAnsiTheme="minorHAnsi" w:cstheme="minorHAnsi"/>
          <w:color w:val="333333"/>
          <w:sz w:val="20"/>
        </w:rPr>
        <w:t>202.49</w:t>
      </w:r>
      <w:r w:rsidRPr="00BA200E">
        <w:rPr>
          <w:rFonts w:asciiTheme="minorHAnsi" w:hAnsiTheme="minorHAnsi" w:cstheme="minorHAnsi"/>
          <w:sz w:val="20"/>
        </w:rPr>
        <w:t xml:space="preserve"> </w:t>
      </w:r>
    </w:p>
    <w:p w14:paraId="2DAE5051" w14:textId="77777777" w:rsidR="00B33B33" w:rsidRPr="00BA200E" w:rsidRDefault="00B33B33" w:rsidP="00C362D8">
      <w:pPr>
        <w:rPr>
          <w:rFonts w:cstheme="minorHAnsi"/>
          <w:b/>
          <w:bCs/>
          <w:color w:val="333333"/>
          <w:sz w:val="20"/>
          <w:szCs w:val="20"/>
          <w:u w:val="single"/>
        </w:rPr>
      </w:pPr>
    </w:p>
    <w:p w14:paraId="4F265C75" w14:textId="6B02CA34" w:rsidR="00673155" w:rsidRPr="00BA200E" w:rsidRDefault="001D3696" w:rsidP="00C362D8">
      <w:pPr>
        <w:rPr>
          <w:rFonts w:cstheme="minorHAnsi"/>
          <w:b/>
          <w:bCs/>
          <w:sz w:val="20"/>
          <w:szCs w:val="20"/>
          <w:u w:val="single"/>
        </w:rPr>
      </w:pPr>
      <w:r w:rsidRPr="00BA200E">
        <w:rPr>
          <w:rFonts w:cstheme="minorHAnsi"/>
          <w:b/>
          <w:bCs/>
          <w:sz w:val="20"/>
          <w:szCs w:val="20"/>
          <w:u w:val="single"/>
        </w:rPr>
        <w:t>June</w:t>
      </w:r>
      <w:r w:rsidR="00B37E8B" w:rsidRPr="00BA200E">
        <w:rPr>
          <w:rFonts w:cstheme="minorHAnsi"/>
          <w:b/>
          <w:bCs/>
          <w:sz w:val="20"/>
          <w:szCs w:val="20"/>
          <w:u w:val="single"/>
        </w:rPr>
        <w:t xml:space="preserve"> 2</w:t>
      </w:r>
      <w:r w:rsidR="001B2C92" w:rsidRPr="00BA200E">
        <w:rPr>
          <w:rFonts w:cstheme="minorHAnsi"/>
          <w:b/>
          <w:bCs/>
          <w:sz w:val="20"/>
          <w:szCs w:val="20"/>
          <w:u w:val="single"/>
        </w:rPr>
        <w:t>6</w:t>
      </w:r>
      <w:r w:rsidR="009C31EE" w:rsidRPr="00BA200E">
        <w:rPr>
          <w:rFonts w:cstheme="minorHAnsi"/>
          <w:b/>
          <w:bCs/>
          <w:sz w:val="20"/>
          <w:szCs w:val="20"/>
          <w:u w:val="single"/>
        </w:rPr>
        <w:t xml:space="preserve"> </w:t>
      </w:r>
      <w:r w:rsidR="004D1E07" w:rsidRPr="00BA200E">
        <w:rPr>
          <w:rFonts w:cstheme="minorHAnsi"/>
          <w:b/>
          <w:bCs/>
          <w:sz w:val="20"/>
          <w:szCs w:val="20"/>
          <w:u w:val="single"/>
        </w:rPr>
        <w:t>Payments</w:t>
      </w:r>
      <w:r w:rsidR="00673155" w:rsidRPr="00BA200E">
        <w:rPr>
          <w:rFonts w:cstheme="minorHAnsi"/>
          <w:sz w:val="20"/>
          <w:szCs w:val="20"/>
        </w:rPr>
        <w:t xml:space="preserve"> </w:t>
      </w:r>
    </w:p>
    <w:tbl>
      <w:tblPr>
        <w:tblStyle w:val="TableGrid"/>
        <w:tblW w:w="0" w:type="auto"/>
        <w:tblLook w:val="04A0" w:firstRow="1" w:lastRow="0" w:firstColumn="1" w:lastColumn="0" w:noHBand="0" w:noVBand="1"/>
      </w:tblPr>
      <w:tblGrid>
        <w:gridCol w:w="2254"/>
        <w:gridCol w:w="2254"/>
        <w:gridCol w:w="2254"/>
        <w:gridCol w:w="2254"/>
      </w:tblGrid>
      <w:tr w:rsidR="00877315" w14:paraId="3DF0BC4A" w14:textId="77777777" w:rsidTr="00AE2EEC">
        <w:tc>
          <w:tcPr>
            <w:tcW w:w="2254" w:type="dxa"/>
          </w:tcPr>
          <w:p w14:paraId="7F13865F" w14:textId="77777777" w:rsidR="00877315" w:rsidRDefault="00877315" w:rsidP="00A47A39">
            <w:pPr>
              <w:rPr>
                <w:rFonts w:cstheme="minorHAnsi"/>
                <w:sz w:val="20"/>
                <w:szCs w:val="20"/>
              </w:rPr>
            </w:pPr>
          </w:p>
          <w:p w14:paraId="2AE94CA0" w14:textId="0898972D" w:rsidR="00877315" w:rsidRPr="00877315" w:rsidRDefault="00877315" w:rsidP="00A47A39">
            <w:pPr>
              <w:rPr>
                <w:rFonts w:cstheme="minorHAnsi"/>
                <w:b/>
                <w:bCs/>
                <w:sz w:val="20"/>
                <w:szCs w:val="20"/>
              </w:rPr>
            </w:pPr>
            <w:r>
              <w:rPr>
                <w:rFonts w:cstheme="minorHAnsi"/>
                <w:b/>
                <w:bCs/>
                <w:sz w:val="20"/>
                <w:szCs w:val="20"/>
              </w:rPr>
              <w:t>Item</w:t>
            </w:r>
          </w:p>
          <w:p w14:paraId="23C0D1C7" w14:textId="77777777" w:rsidR="00877315" w:rsidRDefault="00877315" w:rsidP="00A47A39">
            <w:pPr>
              <w:rPr>
                <w:rFonts w:cstheme="minorHAnsi"/>
                <w:sz w:val="20"/>
                <w:szCs w:val="20"/>
              </w:rPr>
            </w:pPr>
          </w:p>
        </w:tc>
        <w:tc>
          <w:tcPr>
            <w:tcW w:w="2254" w:type="dxa"/>
          </w:tcPr>
          <w:p w14:paraId="64492C74" w14:textId="77777777" w:rsidR="00877315" w:rsidRDefault="00877315" w:rsidP="00A47A39">
            <w:pPr>
              <w:rPr>
                <w:rFonts w:cstheme="minorHAnsi"/>
                <w:sz w:val="20"/>
                <w:szCs w:val="20"/>
              </w:rPr>
            </w:pPr>
          </w:p>
          <w:p w14:paraId="373C9456" w14:textId="19671498" w:rsidR="00877315" w:rsidRPr="00877315" w:rsidRDefault="00877315" w:rsidP="00A47A39">
            <w:pPr>
              <w:rPr>
                <w:rFonts w:cstheme="minorHAnsi"/>
                <w:b/>
                <w:bCs/>
                <w:sz w:val="20"/>
                <w:szCs w:val="20"/>
              </w:rPr>
            </w:pPr>
            <w:r>
              <w:rPr>
                <w:rFonts w:cstheme="minorHAnsi"/>
                <w:b/>
                <w:bCs/>
                <w:sz w:val="20"/>
                <w:szCs w:val="20"/>
              </w:rPr>
              <w:t>VAT</w:t>
            </w:r>
          </w:p>
        </w:tc>
        <w:tc>
          <w:tcPr>
            <w:tcW w:w="2254" w:type="dxa"/>
          </w:tcPr>
          <w:p w14:paraId="33DC38B3" w14:textId="77777777" w:rsidR="00877315" w:rsidRDefault="00877315" w:rsidP="00A47A39">
            <w:pPr>
              <w:rPr>
                <w:rFonts w:cstheme="minorHAnsi"/>
                <w:sz w:val="20"/>
                <w:szCs w:val="20"/>
              </w:rPr>
            </w:pPr>
          </w:p>
          <w:p w14:paraId="2A13874D" w14:textId="1A32F4FB" w:rsidR="00877315" w:rsidRPr="00877315" w:rsidRDefault="00877315" w:rsidP="00A47A39">
            <w:pPr>
              <w:rPr>
                <w:rFonts w:cstheme="minorHAnsi"/>
                <w:b/>
                <w:bCs/>
                <w:sz w:val="20"/>
                <w:szCs w:val="20"/>
              </w:rPr>
            </w:pPr>
            <w:r w:rsidRPr="00877315">
              <w:rPr>
                <w:rFonts w:cstheme="minorHAnsi"/>
                <w:b/>
                <w:bCs/>
                <w:sz w:val="20"/>
                <w:szCs w:val="20"/>
              </w:rPr>
              <w:t>Amount</w:t>
            </w:r>
          </w:p>
        </w:tc>
        <w:tc>
          <w:tcPr>
            <w:tcW w:w="2254" w:type="dxa"/>
          </w:tcPr>
          <w:p w14:paraId="319ADBBF" w14:textId="77777777" w:rsidR="00877315" w:rsidRDefault="00877315" w:rsidP="00A47A39">
            <w:pPr>
              <w:rPr>
                <w:rFonts w:cstheme="minorHAnsi"/>
                <w:sz w:val="20"/>
                <w:szCs w:val="20"/>
              </w:rPr>
            </w:pPr>
          </w:p>
          <w:p w14:paraId="4A3A6991" w14:textId="1C047D63" w:rsidR="00877315" w:rsidRPr="00877315" w:rsidRDefault="00877315" w:rsidP="00A47A39">
            <w:pPr>
              <w:rPr>
                <w:rFonts w:cstheme="minorHAnsi"/>
                <w:b/>
                <w:bCs/>
                <w:sz w:val="20"/>
                <w:szCs w:val="20"/>
              </w:rPr>
            </w:pPr>
            <w:r>
              <w:rPr>
                <w:rFonts w:cstheme="minorHAnsi"/>
                <w:b/>
                <w:bCs/>
                <w:sz w:val="20"/>
                <w:szCs w:val="20"/>
              </w:rPr>
              <w:t>Total Amount</w:t>
            </w:r>
          </w:p>
        </w:tc>
      </w:tr>
      <w:tr w:rsidR="00877315" w14:paraId="0FF44FC0" w14:textId="77777777" w:rsidTr="00AE2EEC">
        <w:tc>
          <w:tcPr>
            <w:tcW w:w="2254" w:type="dxa"/>
          </w:tcPr>
          <w:p w14:paraId="577429D7" w14:textId="0CC299C6" w:rsidR="00877315" w:rsidRDefault="00877315" w:rsidP="00A47A39">
            <w:pPr>
              <w:rPr>
                <w:rFonts w:cstheme="minorHAnsi"/>
                <w:sz w:val="20"/>
                <w:szCs w:val="20"/>
              </w:rPr>
            </w:pPr>
            <w:r>
              <w:rPr>
                <w:rFonts w:cstheme="minorHAnsi"/>
                <w:sz w:val="20"/>
                <w:szCs w:val="20"/>
              </w:rPr>
              <w:t>Clerks Salery</w:t>
            </w:r>
          </w:p>
        </w:tc>
        <w:tc>
          <w:tcPr>
            <w:tcW w:w="2254" w:type="dxa"/>
          </w:tcPr>
          <w:p w14:paraId="1E75F779" w14:textId="77777777" w:rsidR="00877315" w:rsidRDefault="00877315" w:rsidP="00A47A39">
            <w:pPr>
              <w:rPr>
                <w:rFonts w:cstheme="minorHAnsi"/>
                <w:sz w:val="20"/>
                <w:szCs w:val="20"/>
              </w:rPr>
            </w:pPr>
          </w:p>
        </w:tc>
        <w:tc>
          <w:tcPr>
            <w:tcW w:w="2254" w:type="dxa"/>
          </w:tcPr>
          <w:p w14:paraId="2EA392AF" w14:textId="77777777" w:rsidR="00877315" w:rsidRDefault="00877315" w:rsidP="00A47A39">
            <w:pPr>
              <w:rPr>
                <w:rFonts w:cstheme="minorHAnsi"/>
                <w:sz w:val="20"/>
                <w:szCs w:val="20"/>
              </w:rPr>
            </w:pPr>
          </w:p>
        </w:tc>
        <w:tc>
          <w:tcPr>
            <w:tcW w:w="2254" w:type="dxa"/>
          </w:tcPr>
          <w:p w14:paraId="543F001E" w14:textId="4EDE8CFB" w:rsidR="00877315" w:rsidRDefault="00877315" w:rsidP="00A47A39">
            <w:pPr>
              <w:rPr>
                <w:rFonts w:cstheme="minorHAnsi"/>
                <w:sz w:val="20"/>
                <w:szCs w:val="20"/>
              </w:rPr>
            </w:pPr>
            <w:r>
              <w:rPr>
                <w:rFonts w:cstheme="minorHAnsi"/>
                <w:sz w:val="20"/>
                <w:szCs w:val="20"/>
              </w:rPr>
              <w:t>£</w:t>
            </w:r>
            <w:r w:rsidR="004F20FD">
              <w:rPr>
                <w:rFonts w:cstheme="minorHAnsi"/>
                <w:sz w:val="20"/>
                <w:szCs w:val="20"/>
              </w:rPr>
              <w:t>311.20</w:t>
            </w:r>
          </w:p>
        </w:tc>
      </w:tr>
      <w:tr w:rsidR="00877315" w14:paraId="71438B47" w14:textId="77777777" w:rsidTr="00AE2EEC">
        <w:tc>
          <w:tcPr>
            <w:tcW w:w="2254" w:type="dxa"/>
          </w:tcPr>
          <w:p w14:paraId="2AA42BDA" w14:textId="6194E8C4" w:rsidR="00877315" w:rsidRDefault="00877315" w:rsidP="00A47A39">
            <w:pPr>
              <w:rPr>
                <w:rFonts w:cstheme="minorHAnsi"/>
                <w:sz w:val="20"/>
                <w:szCs w:val="20"/>
              </w:rPr>
            </w:pPr>
            <w:proofErr w:type="spellStart"/>
            <w:r>
              <w:rPr>
                <w:rFonts w:cstheme="minorHAnsi"/>
                <w:sz w:val="20"/>
                <w:szCs w:val="20"/>
              </w:rPr>
              <w:t>Gigaclear</w:t>
            </w:r>
            <w:proofErr w:type="spellEnd"/>
          </w:p>
        </w:tc>
        <w:tc>
          <w:tcPr>
            <w:tcW w:w="2254" w:type="dxa"/>
          </w:tcPr>
          <w:p w14:paraId="77331F63" w14:textId="77777777" w:rsidR="00877315" w:rsidRDefault="00877315" w:rsidP="00A47A39">
            <w:pPr>
              <w:rPr>
                <w:rFonts w:cstheme="minorHAnsi"/>
                <w:sz w:val="20"/>
                <w:szCs w:val="20"/>
              </w:rPr>
            </w:pPr>
          </w:p>
        </w:tc>
        <w:tc>
          <w:tcPr>
            <w:tcW w:w="2254" w:type="dxa"/>
          </w:tcPr>
          <w:p w14:paraId="7F4806F5" w14:textId="77777777" w:rsidR="00877315" w:rsidRDefault="00877315" w:rsidP="00A47A39">
            <w:pPr>
              <w:rPr>
                <w:rFonts w:cstheme="minorHAnsi"/>
                <w:sz w:val="20"/>
                <w:szCs w:val="20"/>
              </w:rPr>
            </w:pPr>
          </w:p>
        </w:tc>
        <w:tc>
          <w:tcPr>
            <w:tcW w:w="2254" w:type="dxa"/>
          </w:tcPr>
          <w:p w14:paraId="093FD7B9" w14:textId="36B898BB" w:rsidR="00877315" w:rsidRDefault="00B74E85" w:rsidP="00A47A39">
            <w:pPr>
              <w:rPr>
                <w:rFonts w:cstheme="minorHAnsi"/>
                <w:sz w:val="20"/>
                <w:szCs w:val="20"/>
              </w:rPr>
            </w:pPr>
            <w:r>
              <w:rPr>
                <w:rFonts w:cstheme="minorHAnsi"/>
                <w:sz w:val="20"/>
                <w:szCs w:val="20"/>
              </w:rPr>
              <w:t>£72.00</w:t>
            </w:r>
          </w:p>
        </w:tc>
      </w:tr>
      <w:tr w:rsidR="00877315" w14:paraId="0BA3A19B" w14:textId="77777777" w:rsidTr="00AE2EEC">
        <w:tc>
          <w:tcPr>
            <w:tcW w:w="2254" w:type="dxa"/>
          </w:tcPr>
          <w:p w14:paraId="5BC8E0B2" w14:textId="77777777" w:rsidR="00877315" w:rsidRDefault="00AE2EEC" w:rsidP="00A47A39">
            <w:pPr>
              <w:rPr>
                <w:rFonts w:cstheme="minorHAnsi"/>
                <w:sz w:val="20"/>
                <w:szCs w:val="20"/>
              </w:rPr>
            </w:pPr>
            <w:proofErr w:type="spellStart"/>
            <w:r>
              <w:rPr>
                <w:rFonts w:cstheme="minorHAnsi"/>
                <w:sz w:val="20"/>
                <w:szCs w:val="20"/>
              </w:rPr>
              <w:t>Smartcut</w:t>
            </w:r>
            <w:proofErr w:type="spellEnd"/>
            <w:r>
              <w:rPr>
                <w:rFonts w:cstheme="minorHAnsi"/>
                <w:sz w:val="20"/>
                <w:szCs w:val="20"/>
              </w:rPr>
              <w:t xml:space="preserve">             14/5/26</w:t>
            </w:r>
          </w:p>
          <w:p w14:paraId="71759D9B" w14:textId="77777777" w:rsidR="00AE2EEC" w:rsidRDefault="00AE2EEC" w:rsidP="00A47A39">
            <w:pPr>
              <w:rPr>
                <w:rFonts w:cstheme="minorHAnsi"/>
                <w:sz w:val="20"/>
                <w:szCs w:val="20"/>
              </w:rPr>
            </w:pPr>
            <w:r>
              <w:rPr>
                <w:rFonts w:cstheme="minorHAnsi"/>
                <w:sz w:val="20"/>
                <w:szCs w:val="20"/>
              </w:rPr>
              <w:t xml:space="preserve">                              31/5/26</w:t>
            </w:r>
          </w:p>
          <w:p w14:paraId="00FFB348" w14:textId="77777777" w:rsidR="00AE2EEC" w:rsidRDefault="00AE2EEC" w:rsidP="00A47A39">
            <w:pPr>
              <w:rPr>
                <w:rFonts w:cstheme="minorHAnsi"/>
                <w:sz w:val="20"/>
                <w:szCs w:val="20"/>
              </w:rPr>
            </w:pPr>
            <w:r>
              <w:rPr>
                <w:rFonts w:cstheme="minorHAnsi"/>
                <w:sz w:val="20"/>
                <w:szCs w:val="20"/>
              </w:rPr>
              <w:t xml:space="preserve">                              29/7/26</w:t>
            </w:r>
          </w:p>
          <w:p w14:paraId="5A8B06B7" w14:textId="77777777" w:rsidR="00AE2EEC" w:rsidRDefault="00AE2EEC" w:rsidP="00A47A39">
            <w:pPr>
              <w:rPr>
                <w:rFonts w:cstheme="minorHAnsi"/>
                <w:sz w:val="20"/>
                <w:szCs w:val="20"/>
              </w:rPr>
            </w:pPr>
            <w:r>
              <w:rPr>
                <w:rFonts w:cstheme="minorHAnsi"/>
                <w:sz w:val="20"/>
                <w:szCs w:val="20"/>
              </w:rPr>
              <w:t xml:space="preserve">                              30/6/26</w:t>
            </w:r>
          </w:p>
          <w:p w14:paraId="4743100A" w14:textId="393EC27D" w:rsidR="00AE2EEC" w:rsidRDefault="00AE2EEC" w:rsidP="00A47A39">
            <w:pPr>
              <w:rPr>
                <w:rFonts w:cstheme="minorHAnsi"/>
                <w:sz w:val="20"/>
                <w:szCs w:val="20"/>
              </w:rPr>
            </w:pPr>
            <w:r>
              <w:rPr>
                <w:rFonts w:cstheme="minorHAnsi"/>
                <w:sz w:val="20"/>
                <w:szCs w:val="20"/>
              </w:rPr>
              <w:t>Underpayment</w:t>
            </w:r>
          </w:p>
        </w:tc>
        <w:tc>
          <w:tcPr>
            <w:tcW w:w="2254" w:type="dxa"/>
          </w:tcPr>
          <w:p w14:paraId="318BB045" w14:textId="77777777" w:rsidR="00877315" w:rsidRDefault="00AE2EEC" w:rsidP="00A47A39">
            <w:pPr>
              <w:rPr>
                <w:rFonts w:cstheme="minorHAnsi"/>
                <w:sz w:val="20"/>
                <w:szCs w:val="20"/>
              </w:rPr>
            </w:pPr>
            <w:r>
              <w:rPr>
                <w:rFonts w:cstheme="minorHAnsi"/>
                <w:sz w:val="20"/>
                <w:szCs w:val="20"/>
              </w:rPr>
              <w:t>£24</w:t>
            </w:r>
          </w:p>
          <w:p w14:paraId="4034F03F" w14:textId="77777777" w:rsidR="00AE2EEC" w:rsidRDefault="00AE2EEC" w:rsidP="00A47A39">
            <w:pPr>
              <w:rPr>
                <w:rFonts w:cstheme="minorHAnsi"/>
                <w:sz w:val="20"/>
                <w:szCs w:val="20"/>
              </w:rPr>
            </w:pPr>
            <w:r>
              <w:rPr>
                <w:rFonts w:cstheme="minorHAnsi"/>
                <w:sz w:val="20"/>
                <w:szCs w:val="20"/>
              </w:rPr>
              <w:t>£24</w:t>
            </w:r>
          </w:p>
          <w:p w14:paraId="673C7A0D" w14:textId="77777777" w:rsidR="00AE2EEC" w:rsidRDefault="00AE2EEC" w:rsidP="00A47A39">
            <w:pPr>
              <w:rPr>
                <w:rFonts w:cstheme="minorHAnsi"/>
                <w:sz w:val="20"/>
                <w:szCs w:val="20"/>
              </w:rPr>
            </w:pPr>
            <w:r>
              <w:rPr>
                <w:rFonts w:cstheme="minorHAnsi"/>
                <w:sz w:val="20"/>
                <w:szCs w:val="20"/>
              </w:rPr>
              <w:t>£63</w:t>
            </w:r>
          </w:p>
          <w:p w14:paraId="29818F31" w14:textId="77777777" w:rsidR="00AE2EEC" w:rsidRDefault="00AE2EEC" w:rsidP="00A47A39">
            <w:pPr>
              <w:rPr>
                <w:rFonts w:cstheme="minorHAnsi"/>
                <w:sz w:val="20"/>
                <w:szCs w:val="20"/>
              </w:rPr>
            </w:pPr>
            <w:r>
              <w:rPr>
                <w:rFonts w:cstheme="minorHAnsi"/>
                <w:sz w:val="20"/>
                <w:szCs w:val="20"/>
              </w:rPr>
              <w:t>£48</w:t>
            </w:r>
          </w:p>
          <w:p w14:paraId="72CB2306" w14:textId="0AABCC4A" w:rsidR="00AE2EEC" w:rsidRDefault="00AE2EEC" w:rsidP="00A47A39">
            <w:pPr>
              <w:rPr>
                <w:rFonts w:cstheme="minorHAnsi"/>
                <w:sz w:val="20"/>
                <w:szCs w:val="20"/>
              </w:rPr>
            </w:pPr>
          </w:p>
        </w:tc>
        <w:tc>
          <w:tcPr>
            <w:tcW w:w="2254" w:type="dxa"/>
          </w:tcPr>
          <w:p w14:paraId="622B7CD9" w14:textId="77777777" w:rsidR="00877315" w:rsidRDefault="00AE2EEC" w:rsidP="00A47A39">
            <w:pPr>
              <w:rPr>
                <w:rFonts w:cstheme="minorHAnsi"/>
                <w:sz w:val="20"/>
                <w:szCs w:val="20"/>
              </w:rPr>
            </w:pPr>
            <w:r>
              <w:rPr>
                <w:rFonts w:cstheme="minorHAnsi"/>
                <w:sz w:val="20"/>
                <w:szCs w:val="20"/>
              </w:rPr>
              <w:t>£120</w:t>
            </w:r>
          </w:p>
          <w:p w14:paraId="77703624" w14:textId="77777777" w:rsidR="00AE2EEC" w:rsidRDefault="00AE2EEC" w:rsidP="00A47A39">
            <w:pPr>
              <w:rPr>
                <w:rFonts w:cstheme="minorHAnsi"/>
                <w:sz w:val="20"/>
                <w:szCs w:val="20"/>
              </w:rPr>
            </w:pPr>
            <w:r>
              <w:rPr>
                <w:rFonts w:cstheme="minorHAnsi"/>
                <w:sz w:val="20"/>
                <w:szCs w:val="20"/>
              </w:rPr>
              <w:t>£120</w:t>
            </w:r>
          </w:p>
          <w:p w14:paraId="6514CAC6" w14:textId="77777777" w:rsidR="00AE2EEC" w:rsidRDefault="00AE2EEC" w:rsidP="00A47A39">
            <w:pPr>
              <w:rPr>
                <w:rFonts w:cstheme="minorHAnsi"/>
                <w:sz w:val="20"/>
                <w:szCs w:val="20"/>
              </w:rPr>
            </w:pPr>
            <w:r>
              <w:rPr>
                <w:rFonts w:cstheme="minorHAnsi"/>
                <w:sz w:val="20"/>
                <w:szCs w:val="20"/>
              </w:rPr>
              <w:t>£315</w:t>
            </w:r>
          </w:p>
          <w:p w14:paraId="760BA3BF" w14:textId="4427B298" w:rsidR="00AE2EEC" w:rsidRDefault="00AE2EEC" w:rsidP="00A47A39">
            <w:pPr>
              <w:rPr>
                <w:rFonts w:cstheme="minorHAnsi"/>
                <w:sz w:val="20"/>
                <w:szCs w:val="20"/>
              </w:rPr>
            </w:pPr>
            <w:r>
              <w:rPr>
                <w:rFonts w:cstheme="minorHAnsi"/>
                <w:sz w:val="20"/>
                <w:szCs w:val="20"/>
              </w:rPr>
              <w:t>£240</w:t>
            </w:r>
          </w:p>
        </w:tc>
        <w:tc>
          <w:tcPr>
            <w:tcW w:w="2254" w:type="dxa"/>
          </w:tcPr>
          <w:p w14:paraId="02AB0C44" w14:textId="77777777" w:rsidR="00877315" w:rsidRDefault="00AE2EEC" w:rsidP="00A47A39">
            <w:pPr>
              <w:rPr>
                <w:rFonts w:cstheme="minorHAnsi"/>
                <w:sz w:val="20"/>
                <w:szCs w:val="20"/>
              </w:rPr>
            </w:pPr>
            <w:r>
              <w:rPr>
                <w:rFonts w:cstheme="minorHAnsi"/>
                <w:sz w:val="20"/>
                <w:szCs w:val="20"/>
              </w:rPr>
              <w:t>£144</w:t>
            </w:r>
          </w:p>
          <w:p w14:paraId="0097D31D" w14:textId="77777777" w:rsidR="00AE2EEC" w:rsidRDefault="00AE2EEC" w:rsidP="00A47A39">
            <w:pPr>
              <w:rPr>
                <w:rFonts w:cstheme="minorHAnsi"/>
                <w:sz w:val="20"/>
                <w:szCs w:val="20"/>
              </w:rPr>
            </w:pPr>
            <w:r>
              <w:rPr>
                <w:rFonts w:cstheme="minorHAnsi"/>
                <w:sz w:val="20"/>
                <w:szCs w:val="20"/>
              </w:rPr>
              <w:t>£144</w:t>
            </w:r>
          </w:p>
          <w:p w14:paraId="45DE1FBB" w14:textId="77777777" w:rsidR="00AE2EEC" w:rsidRDefault="00AE2EEC" w:rsidP="00A47A39">
            <w:pPr>
              <w:rPr>
                <w:rFonts w:cstheme="minorHAnsi"/>
                <w:sz w:val="20"/>
                <w:szCs w:val="20"/>
              </w:rPr>
            </w:pPr>
            <w:r>
              <w:rPr>
                <w:rFonts w:cstheme="minorHAnsi"/>
                <w:sz w:val="20"/>
                <w:szCs w:val="20"/>
              </w:rPr>
              <w:t>£378</w:t>
            </w:r>
          </w:p>
          <w:p w14:paraId="7ECA9DFF" w14:textId="77777777" w:rsidR="00AE2EEC" w:rsidRDefault="00AE2EEC" w:rsidP="00A47A39">
            <w:pPr>
              <w:rPr>
                <w:rFonts w:cstheme="minorHAnsi"/>
                <w:sz w:val="20"/>
                <w:szCs w:val="20"/>
              </w:rPr>
            </w:pPr>
            <w:r>
              <w:rPr>
                <w:rFonts w:cstheme="minorHAnsi"/>
                <w:sz w:val="20"/>
                <w:szCs w:val="20"/>
              </w:rPr>
              <w:t>£288</w:t>
            </w:r>
          </w:p>
          <w:p w14:paraId="3795DF48" w14:textId="581E27F7" w:rsidR="00AE2EEC" w:rsidRDefault="00AE2EEC" w:rsidP="00A47A39">
            <w:pPr>
              <w:rPr>
                <w:rFonts w:cstheme="minorHAnsi"/>
                <w:sz w:val="20"/>
                <w:szCs w:val="20"/>
              </w:rPr>
            </w:pPr>
            <w:r>
              <w:rPr>
                <w:rFonts w:cstheme="minorHAnsi"/>
                <w:sz w:val="20"/>
                <w:szCs w:val="20"/>
              </w:rPr>
              <w:t>£48</w:t>
            </w:r>
          </w:p>
        </w:tc>
      </w:tr>
      <w:tr w:rsidR="00AE2EEC" w14:paraId="007E9A03" w14:textId="77777777" w:rsidTr="00AE2EEC">
        <w:tc>
          <w:tcPr>
            <w:tcW w:w="2254" w:type="dxa"/>
          </w:tcPr>
          <w:p w14:paraId="1DEDD002" w14:textId="77777777" w:rsidR="00AE2EEC" w:rsidRDefault="00614222" w:rsidP="00A47A39">
            <w:pPr>
              <w:rPr>
                <w:rFonts w:cstheme="minorHAnsi"/>
                <w:sz w:val="20"/>
                <w:szCs w:val="20"/>
              </w:rPr>
            </w:pPr>
            <w:r>
              <w:rPr>
                <w:rFonts w:cstheme="minorHAnsi"/>
                <w:sz w:val="20"/>
                <w:szCs w:val="20"/>
              </w:rPr>
              <w:t>Castle Water      16/7/26</w:t>
            </w:r>
          </w:p>
          <w:p w14:paraId="24E0A3F6" w14:textId="7D56EB7B" w:rsidR="00614222" w:rsidRDefault="00614222" w:rsidP="00A47A39">
            <w:pPr>
              <w:rPr>
                <w:rFonts w:cstheme="minorHAnsi"/>
                <w:sz w:val="20"/>
                <w:szCs w:val="20"/>
              </w:rPr>
            </w:pPr>
            <w:r>
              <w:rPr>
                <w:rFonts w:cstheme="minorHAnsi"/>
                <w:sz w:val="20"/>
                <w:szCs w:val="20"/>
              </w:rPr>
              <w:t xml:space="preserve">                              31/7/26</w:t>
            </w:r>
          </w:p>
        </w:tc>
        <w:tc>
          <w:tcPr>
            <w:tcW w:w="2254" w:type="dxa"/>
          </w:tcPr>
          <w:p w14:paraId="58FEE810" w14:textId="77777777" w:rsidR="00AE2EEC" w:rsidRDefault="00AE2EEC" w:rsidP="00A47A39">
            <w:pPr>
              <w:rPr>
                <w:rFonts w:cstheme="minorHAnsi"/>
                <w:sz w:val="20"/>
                <w:szCs w:val="20"/>
              </w:rPr>
            </w:pPr>
          </w:p>
        </w:tc>
        <w:tc>
          <w:tcPr>
            <w:tcW w:w="2254" w:type="dxa"/>
          </w:tcPr>
          <w:p w14:paraId="46198388" w14:textId="77777777" w:rsidR="00AE2EEC" w:rsidRDefault="00AE2EEC" w:rsidP="00A47A39">
            <w:pPr>
              <w:rPr>
                <w:rFonts w:cstheme="minorHAnsi"/>
                <w:sz w:val="20"/>
                <w:szCs w:val="20"/>
              </w:rPr>
            </w:pPr>
          </w:p>
        </w:tc>
        <w:tc>
          <w:tcPr>
            <w:tcW w:w="2254" w:type="dxa"/>
          </w:tcPr>
          <w:p w14:paraId="0A7765F5" w14:textId="77777777" w:rsidR="00AE2EEC" w:rsidRDefault="00614222" w:rsidP="00A47A39">
            <w:pPr>
              <w:rPr>
                <w:rFonts w:cstheme="minorHAnsi"/>
                <w:sz w:val="20"/>
                <w:szCs w:val="20"/>
              </w:rPr>
            </w:pPr>
            <w:r>
              <w:rPr>
                <w:rFonts w:cstheme="minorHAnsi"/>
                <w:sz w:val="20"/>
                <w:szCs w:val="20"/>
              </w:rPr>
              <w:t>£8.86</w:t>
            </w:r>
          </w:p>
          <w:p w14:paraId="5BD7CA74" w14:textId="644CEDB8" w:rsidR="00614222" w:rsidRDefault="00614222" w:rsidP="00A47A39">
            <w:pPr>
              <w:rPr>
                <w:rFonts w:cstheme="minorHAnsi"/>
                <w:sz w:val="20"/>
                <w:szCs w:val="20"/>
              </w:rPr>
            </w:pPr>
            <w:r>
              <w:rPr>
                <w:rFonts w:cstheme="minorHAnsi"/>
                <w:sz w:val="20"/>
                <w:szCs w:val="20"/>
              </w:rPr>
              <w:t>£336.69</w:t>
            </w:r>
          </w:p>
        </w:tc>
      </w:tr>
      <w:tr w:rsidR="00AE2EEC" w14:paraId="0C3F2E8E" w14:textId="77777777" w:rsidTr="00AE2EEC">
        <w:tc>
          <w:tcPr>
            <w:tcW w:w="2254" w:type="dxa"/>
          </w:tcPr>
          <w:p w14:paraId="13E71EB6" w14:textId="651A44D5" w:rsidR="00AE2EEC" w:rsidRDefault="00F439E5" w:rsidP="00A47A39">
            <w:pPr>
              <w:rPr>
                <w:rFonts w:cstheme="minorHAnsi"/>
                <w:sz w:val="20"/>
                <w:szCs w:val="20"/>
              </w:rPr>
            </w:pPr>
            <w:r>
              <w:rPr>
                <w:rFonts w:cstheme="minorHAnsi"/>
                <w:sz w:val="20"/>
                <w:szCs w:val="20"/>
              </w:rPr>
              <w:t>Village Hall PC</w:t>
            </w:r>
          </w:p>
        </w:tc>
        <w:tc>
          <w:tcPr>
            <w:tcW w:w="2254" w:type="dxa"/>
          </w:tcPr>
          <w:p w14:paraId="2491F9BF" w14:textId="77777777" w:rsidR="00AE2EEC" w:rsidRDefault="00AE2EEC" w:rsidP="00A47A39">
            <w:pPr>
              <w:rPr>
                <w:rFonts w:cstheme="minorHAnsi"/>
                <w:sz w:val="20"/>
                <w:szCs w:val="20"/>
              </w:rPr>
            </w:pPr>
          </w:p>
        </w:tc>
        <w:tc>
          <w:tcPr>
            <w:tcW w:w="2254" w:type="dxa"/>
          </w:tcPr>
          <w:p w14:paraId="0F26DA43" w14:textId="77777777" w:rsidR="00AE2EEC" w:rsidRDefault="00AE2EEC" w:rsidP="00A47A39">
            <w:pPr>
              <w:rPr>
                <w:rFonts w:cstheme="minorHAnsi"/>
                <w:sz w:val="20"/>
                <w:szCs w:val="20"/>
              </w:rPr>
            </w:pPr>
          </w:p>
        </w:tc>
        <w:tc>
          <w:tcPr>
            <w:tcW w:w="2254" w:type="dxa"/>
          </w:tcPr>
          <w:p w14:paraId="608FEB35" w14:textId="474BD8BF" w:rsidR="00AE2EEC" w:rsidRDefault="00F439E5" w:rsidP="00A47A39">
            <w:pPr>
              <w:rPr>
                <w:rFonts w:cstheme="minorHAnsi"/>
                <w:sz w:val="20"/>
                <w:szCs w:val="20"/>
              </w:rPr>
            </w:pPr>
            <w:r>
              <w:rPr>
                <w:rFonts w:cstheme="minorHAnsi"/>
                <w:sz w:val="20"/>
                <w:szCs w:val="20"/>
              </w:rPr>
              <w:t>£15</w:t>
            </w:r>
          </w:p>
        </w:tc>
      </w:tr>
      <w:tr w:rsidR="00AE2EEC" w14:paraId="106AEFBC" w14:textId="77777777" w:rsidTr="00AE2EEC">
        <w:tc>
          <w:tcPr>
            <w:tcW w:w="2254" w:type="dxa"/>
          </w:tcPr>
          <w:p w14:paraId="6EE9B4BB" w14:textId="50FF600C" w:rsidR="00AE2EEC" w:rsidRDefault="00F439E5" w:rsidP="00A47A39">
            <w:pPr>
              <w:rPr>
                <w:rFonts w:cstheme="minorHAnsi"/>
                <w:sz w:val="20"/>
                <w:szCs w:val="20"/>
              </w:rPr>
            </w:pPr>
            <w:r>
              <w:rPr>
                <w:rFonts w:cstheme="minorHAnsi"/>
                <w:sz w:val="20"/>
                <w:szCs w:val="20"/>
              </w:rPr>
              <w:t>Leisure Entertainment</w:t>
            </w:r>
          </w:p>
        </w:tc>
        <w:tc>
          <w:tcPr>
            <w:tcW w:w="2254" w:type="dxa"/>
          </w:tcPr>
          <w:p w14:paraId="16C75E26" w14:textId="77777777" w:rsidR="00AE2EEC" w:rsidRDefault="00AE2EEC" w:rsidP="00A47A39">
            <w:pPr>
              <w:rPr>
                <w:rFonts w:cstheme="minorHAnsi"/>
                <w:sz w:val="20"/>
                <w:szCs w:val="20"/>
              </w:rPr>
            </w:pPr>
          </w:p>
        </w:tc>
        <w:tc>
          <w:tcPr>
            <w:tcW w:w="2254" w:type="dxa"/>
          </w:tcPr>
          <w:p w14:paraId="7973A727" w14:textId="77777777" w:rsidR="00AE2EEC" w:rsidRDefault="00AE2EEC" w:rsidP="00A47A39">
            <w:pPr>
              <w:rPr>
                <w:rFonts w:cstheme="minorHAnsi"/>
                <w:sz w:val="20"/>
                <w:szCs w:val="20"/>
              </w:rPr>
            </w:pPr>
          </w:p>
        </w:tc>
        <w:tc>
          <w:tcPr>
            <w:tcW w:w="2254" w:type="dxa"/>
          </w:tcPr>
          <w:p w14:paraId="64E06AB8" w14:textId="13D919D3" w:rsidR="00AE2EEC" w:rsidRDefault="00F439E5" w:rsidP="00A47A39">
            <w:pPr>
              <w:rPr>
                <w:rFonts w:cstheme="minorHAnsi"/>
                <w:sz w:val="20"/>
                <w:szCs w:val="20"/>
              </w:rPr>
            </w:pPr>
            <w:r>
              <w:rPr>
                <w:rFonts w:cstheme="minorHAnsi"/>
                <w:sz w:val="20"/>
                <w:szCs w:val="20"/>
              </w:rPr>
              <w:t>£195</w:t>
            </w:r>
          </w:p>
        </w:tc>
      </w:tr>
      <w:tr w:rsidR="00AE2EEC" w14:paraId="25738399" w14:textId="77777777" w:rsidTr="00AE2EEC">
        <w:tc>
          <w:tcPr>
            <w:tcW w:w="2254" w:type="dxa"/>
          </w:tcPr>
          <w:p w14:paraId="717BBF6F" w14:textId="6CE8A06F" w:rsidR="00AE2EEC" w:rsidRDefault="00F439E5" w:rsidP="00A47A39">
            <w:pPr>
              <w:rPr>
                <w:rFonts w:cstheme="minorHAnsi"/>
                <w:sz w:val="20"/>
                <w:szCs w:val="20"/>
              </w:rPr>
            </w:pPr>
            <w:r>
              <w:rPr>
                <w:rFonts w:cstheme="minorHAnsi"/>
                <w:sz w:val="20"/>
                <w:szCs w:val="20"/>
              </w:rPr>
              <w:lastRenderedPageBreak/>
              <w:t>Matt McMinn (</w:t>
            </w:r>
            <w:r w:rsidR="00A5213C">
              <w:rPr>
                <w:rFonts w:cstheme="minorHAnsi"/>
                <w:sz w:val="20"/>
                <w:szCs w:val="20"/>
              </w:rPr>
              <w:t xml:space="preserve">CCTV </w:t>
            </w:r>
            <w:r>
              <w:rPr>
                <w:rFonts w:cstheme="minorHAnsi"/>
                <w:sz w:val="20"/>
                <w:szCs w:val="20"/>
              </w:rPr>
              <w:t>Signs)</w:t>
            </w:r>
          </w:p>
        </w:tc>
        <w:tc>
          <w:tcPr>
            <w:tcW w:w="2254" w:type="dxa"/>
          </w:tcPr>
          <w:p w14:paraId="336BF1BF" w14:textId="77777777" w:rsidR="00AE2EEC" w:rsidRDefault="00AE2EEC" w:rsidP="00A47A39">
            <w:pPr>
              <w:rPr>
                <w:rFonts w:cstheme="minorHAnsi"/>
                <w:sz w:val="20"/>
                <w:szCs w:val="20"/>
              </w:rPr>
            </w:pPr>
          </w:p>
        </w:tc>
        <w:tc>
          <w:tcPr>
            <w:tcW w:w="2254" w:type="dxa"/>
          </w:tcPr>
          <w:p w14:paraId="4F25FFEE" w14:textId="77777777" w:rsidR="00AE2EEC" w:rsidRDefault="00AE2EEC" w:rsidP="00A47A39">
            <w:pPr>
              <w:rPr>
                <w:rFonts w:cstheme="minorHAnsi"/>
                <w:sz w:val="20"/>
                <w:szCs w:val="20"/>
              </w:rPr>
            </w:pPr>
          </w:p>
        </w:tc>
        <w:tc>
          <w:tcPr>
            <w:tcW w:w="2254" w:type="dxa"/>
          </w:tcPr>
          <w:p w14:paraId="7FD83B9A" w14:textId="6CAEBCD5" w:rsidR="00AE2EEC" w:rsidRDefault="00A5213C" w:rsidP="00A47A39">
            <w:pPr>
              <w:rPr>
                <w:rFonts w:cstheme="minorHAnsi"/>
                <w:sz w:val="20"/>
                <w:szCs w:val="20"/>
              </w:rPr>
            </w:pPr>
            <w:r>
              <w:rPr>
                <w:rFonts w:cstheme="minorHAnsi"/>
                <w:sz w:val="20"/>
                <w:szCs w:val="20"/>
              </w:rPr>
              <w:t>£95.12</w:t>
            </w:r>
          </w:p>
        </w:tc>
      </w:tr>
    </w:tbl>
    <w:p w14:paraId="570E19F0" w14:textId="77777777" w:rsidR="00A04E5C" w:rsidRPr="00BA200E" w:rsidRDefault="00A04E5C" w:rsidP="00A47A39">
      <w:pPr>
        <w:rPr>
          <w:rFonts w:cstheme="minorHAnsi"/>
          <w:sz w:val="20"/>
          <w:szCs w:val="20"/>
        </w:rPr>
      </w:pPr>
    </w:p>
    <w:p w14:paraId="53E35099" w14:textId="20BC2EBC" w:rsidR="00E82AE0" w:rsidRPr="00BA200E" w:rsidRDefault="00E82AE0" w:rsidP="00A47A39">
      <w:pPr>
        <w:rPr>
          <w:rFonts w:cstheme="minorHAnsi"/>
          <w:b/>
          <w:bCs/>
          <w:sz w:val="20"/>
          <w:szCs w:val="20"/>
        </w:rPr>
      </w:pPr>
      <w:r w:rsidRPr="00BA200E">
        <w:rPr>
          <w:rFonts w:cstheme="minorHAnsi"/>
          <w:b/>
          <w:bCs/>
          <w:sz w:val="20"/>
          <w:szCs w:val="20"/>
        </w:rPr>
        <w:t xml:space="preserve">Bank charges: </w:t>
      </w:r>
      <w:r w:rsidR="00481FB0" w:rsidRPr="00BA200E">
        <w:rPr>
          <w:rFonts w:cstheme="minorHAnsi"/>
          <w:b/>
          <w:bCs/>
          <w:sz w:val="20"/>
          <w:szCs w:val="20"/>
        </w:rPr>
        <w:br/>
      </w:r>
      <w:r w:rsidR="00B74E85">
        <w:rPr>
          <w:rFonts w:cstheme="minorHAnsi"/>
          <w:sz w:val="20"/>
          <w:szCs w:val="20"/>
        </w:rPr>
        <w:t>J</w:t>
      </w:r>
      <w:r w:rsidR="004F20FD">
        <w:rPr>
          <w:rFonts w:cstheme="minorHAnsi"/>
          <w:sz w:val="20"/>
          <w:szCs w:val="20"/>
        </w:rPr>
        <w:t>uly</w:t>
      </w:r>
      <w:r w:rsidR="00B74E85">
        <w:rPr>
          <w:rFonts w:cstheme="minorHAnsi"/>
          <w:sz w:val="20"/>
          <w:szCs w:val="20"/>
        </w:rPr>
        <w:t xml:space="preserve"> - £</w:t>
      </w:r>
      <w:r w:rsidR="004F20FD">
        <w:rPr>
          <w:rFonts w:cstheme="minorHAnsi"/>
          <w:sz w:val="20"/>
          <w:szCs w:val="20"/>
        </w:rPr>
        <w:t>15.75</w:t>
      </w:r>
      <w:r w:rsidR="0022082C" w:rsidRPr="00BA200E">
        <w:rPr>
          <w:rFonts w:cstheme="minorHAnsi"/>
          <w:sz w:val="20"/>
          <w:szCs w:val="20"/>
        </w:rPr>
        <w:br/>
      </w:r>
    </w:p>
    <w:p w14:paraId="66E112CA" w14:textId="5FBE48D8" w:rsidR="003E09AC" w:rsidRDefault="00186207" w:rsidP="007F586A">
      <w:pPr>
        <w:rPr>
          <w:rFonts w:cstheme="minorHAnsi"/>
          <w:sz w:val="20"/>
          <w:szCs w:val="20"/>
        </w:rPr>
      </w:pPr>
      <w:r w:rsidRPr="00BA200E">
        <w:rPr>
          <w:rFonts w:cstheme="minorHAnsi"/>
          <w:b/>
          <w:bCs/>
          <w:sz w:val="20"/>
          <w:szCs w:val="20"/>
          <w:u w:val="single"/>
        </w:rPr>
        <w:t>Receipts</w:t>
      </w:r>
      <w:r w:rsidR="001D3696" w:rsidRPr="00BA200E">
        <w:rPr>
          <w:rFonts w:cstheme="minorHAnsi"/>
          <w:b/>
          <w:bCs/>
          <w:sz w:val="20"/>
          <w:szCs w:val="20"/>
          <w:u w:val="single"/>
        </w:rPr>
        <w:t xml:space="preserve"> M</w:t>
      </w:r>
      <w:r w:rsidR="00CA0652" w:rsidRPr="00BA200E">
        <w:rPr>
          <w:rFonts w:cstheme="minorHAnsi"/>
          <w:b/>
          <w:bCs/>
          <w:sz w:val="20"/>
          <w:szCs w:val="20"/>
          <w:u w:val="single"/>
        </w:rPr>
        <w:t>a</w:t>
      </w:r>
      <w:r w:rsidR="001D3696" w:rsidRPr="00BA200E">
        <w:rPr>
          <w:rFonts w:cstheme="minorHAnsi"/>
          <w:b/>
          <w:bCs/>
          <w:sz w:val="20"/>
          <w:szCs w:val="20"/>
          <w:u w:val="single"/>
        </w:rPr>
        <w:t>y</w:t>
      </w:r>
      <w:r w:rsidR="001B2C92" w:rsidRPr="00BA200E">
        <w:rPr>
          <w:rFonts w:cstheme="minorHAnsi"/>
          <w:b/>
          <w:bCs/>
          <w:sz w:val="20"/>
          <w:szCs w:val="20"/>
          <w:u w:val="single"/>
        </w:rPr>
        <w:t xml:space="preserve"> </w:t>
      </w:r>
      <w:r w:rsidR="00D71C4B" w:rsidRPr="00BA200E">
        <w:rPr>
          <w:rFonts w:cstheme="minorHAnsi"/>
          <w:sz w:val="20"/>
          <w:szCs w:val="20"/>
        </w:rPr>
        <w:t xml:space="preserve"> </w:t>
      </w:r>
      <w:r w:rsidR="00A04E5C" w:rsidRPr="00BA200E">
        <w:rPr>
          <w:rFonts w:cstheme="minorHAnsi"/>
          <w:sz w:val="20"/>
          <w:szCs w:val="20"/>
        </w:rPr>
        <w:br/>
      </w:r>
      <w:r w:rsidR="00A5213C">
        <w:rPr>
          <w:rFonts w:cstheme="minorHAnsi"/>
          <w:sz w:val="20"/>
          <w:szCs w:val="20"/>
        </w:rPr>
        <w:t xml:space="preserve"> </w:t>
      </w:r>
    </w:p>
    <w:p w14:paraId="12BA6D79" w14:textId="0A32AF65" w:rsidR="00A5213C" w:rsidRDefault="00A5213C" w:rsidP="007F586A">
      <w:pPr>
        <w:rPr>
          <w:rFonts w:cstheme="minorHAnsi"/>
          <w:sz w:val="20"/>
          <w:szCs w:val="20"/>
        </w:rPr>
      </w:pPr>
      <w:r>
        <w:rPr>
          <w:rFonts w:cstheme="minorHAnsi"/>
          <w:sz w:val="20"/>
          <w:szCs w:val="20"/>
        </w:rPr>
        <w:t xml:space="preserve">CCTV Signs </w:t>
      </w:r>
    </w:p>
    <w:p w14:paraId="3259A6DC" w14:textId="77777777" w:rsidR="00DB087B" w:rsidRPr="00DB087B" w:rsidRDefault="00DB087B" w:rsidP="00DB087B">
      <w:pPr>
        <w:spacing w:after="0" w:line="240" w:lineRule="auto"/>
        <w:rPr>
          <w:rFonts w:ascii="Helvetica" w:eastAsia="Times New Roman" w:hAnsi="Helvetica" w:cs="Times New Roman"/>
          <w:color w:val="000000"/>
          <w:sz w:val="15"/>
          <w:szCs w:val="15"/>
          <w:lang w:eastAsia="en-GB"/>
        </w:rPr>
      </w:pPr>
      <w:r w:rsidRPr="00DB087B">
        <w:rPr>
          <w:rFonts w:ascii="Helvetica" w:eastAsia="Times New Roman" w:hAnsi="Helvetica" w:cs="Times New Roman"/>
          <w:color w:val="000000"/>
          <w:sz w:val="15"/>
          <w:szCs w:val="15"/>
          <w:lang w:eastAsia="en-GB"/>
        </w:rPr>
        <w:t>UK SAFETY STORE</w:t>
      </w:r>
    </w:p>
    <w:p w14:paraId="34630C35" w14:textId="77777777" w:rsidR="00DB087B" w:rsidRPr="00DB087B" w:rsidRDefault="00DB087B" w:rsidP="00DB087B">
      <w:pPr>
        <w:spacing w:after="0" w:line="240" w:lineRule="auto"/>
        <w:rPr>
          <w:rFonts w:ascii="Helvetica" w:eastAsia="Times New Roman" w:hAnsi="Helvetica" w:cs="Times New Roman"/>
          <w:color w:val="000000"/>
          <w:sz w:val="15"/>
          <w:szCs w:val="15"/>
          <w:lang w:eastAsia="en-GB"/>
        </w:rPr>
      </w:pPr>
      <w:r w:rsidRPr="00DB087B">
        <w:rPr>
          <w:rFonts w:ascii="Helvetica" w:eastAsia="Times New Roman" w:hAnsi="Helvetica" w:cs="Times New Roman"/>
          <w:color w:val="000000"/>
          <w:sz w:val="15"/>
          <w:szCs w:val="15"/>
          <w:lang w:eastAsia="en-GB"/>
        </w:rPr>
        <w:t xml:space="preserve">Unit C, </w:t>
      </w:r>
      <w:proofErr w:type="spellStart"/>
      <w:r w:rsidRPr="00DB087B">
        <w:rPr>
          <w:rFonts w:ascii="Helvetica" w:eastAsia="Times New Roman" w:hAnsi="Helvetica" w:cs="Times New Roman"/>
          <w:color w:val="000000"/>
          <w:sz w:val="15"/>
          <w:szCs w:val="15"/>
          <w:lang w:eastAsia="en-GB"/>
        </w:rPr>
        <w:t>Landport</w:t>
      </w:r>
      <w:proofErr w:type="spellEnd"/>
      <w:r w:rsidRPr="00DB087B">
        <w:rPr>
          <w:rFonts w:ascii="Helvetica" w:eastAsia="Times New Roman" w:hAnsi="Helvetica" w:cs="Times New Roman"/>
          <w:color w:val="000000"/>
          <w:sz w:val="15"/>
          <w:szCs w:val="15"/>
          <w:lang w:eastAsia="en-GB"/>
        </w:rPr>
        <w:t xml:space="preserve"> Road</w:t>
      </w:r>
    </w:p>
    <w:p w14:paraId="56D80F44" w14:textId="77777777" w:rsidR="00DB087B" w:rsidRPr="00DB087B" w:rsidRDefault="00DB087B" w:rsidP="00DB087B">
      <w:pPr>
        <w:spacing w:after="0" w:line="240" w:lineRule="auto"/>
        <w:rPr>
          <w:rFonts w:ascii="Helvetica" w:eastAsia="Times New Roman" w:hAnsi="Helvetica" w:cs="Times New Roman"/>
          <w:color w:val="000000"/>
          <w:sz w:val="15"/>
          <w:szCs w:val="15"/>
          <w:lang w:eastAsia="en-GB"/>
        </w:rPr>
      </w:pPr>
      <w:r w:rsidRPr="00DB087B">
        <w:rPr>
          <w:rFonts w:ascii="Helvetica" w:eastAsia="Times New Roman" w:hAnsi="Helvetica" w:cs="Times New Roman"/>
          <w:color w:val="000000"/>
          <w:sz w:val="15"/>
          <w:szCs w:val="15"/>
          <w:lang w:eastAsia="en-GB"/>
        </w:rPr>
        <w:t>Wolverhampton, WV2 2QJ</w:t>
      </w:r>
    </w:p>
    <w:p w14:paraId="39CE7E84" w14:textId="77777777" w:rsidR="00DB087B" w:rsidRPr="00DB087B" w:rsidRDefault="00DB087B" w:rsidP="00DB087B">
      <w:pPr>
        <w:spacing w:after="0" w:line="240" w:lineRule="auto"/>
        <w:rPr>
          <w:rFonts w:ascii="Helvetica" w:eastAsia="Times New Roman" w:hAnsi="Helvetica" w:cs="Times New Roman"/>
          <w:color w:val="000000"/>
          <w:sz w:val="15"/>
          <w:szCs w:val="15"/>
          <w:lang w:eastAsia="en-GB"/>
        </w:rPr>
      </w:pPr>
      <w:r w:rsidRPr="00DB087B">
        <w:rPr>
          <w:rFonts w:ascii="Helvetica" w:eastAsia="Times New Roman" w:hAnsi="Helvetica" w:cs="Times New Roman"/>
          <w:color w:val="000000"/>
          <w:sz w:val="15"/>
          <w:szCs w:val="15"/>
          <w:lang w:eastAsia="en-GB"/>
        </w:rPr>
        <w:t>01902 500 200</w:t>
      </w:r>
    </w:p>
    <w:p w14:paraId="41D86D7D" w14:textId="77777777" w:rsidR="00DB087B" w:rsidRPr="00DB087B" w:rsidRDefault="00DB087B" w:rsidP="00DB087B">
      <w:pPr>
        <w:spacing w:after="0" w:line="240" w:lineRule="auto"/>
        <w:rPr>
          <w:rFonts w:ascii="Helvetica" w:eastAsia="Times New Roman" w:hAnsi="Helvetica" w:cs="Times New Roman"/>
          <w:color w:val="000000"/>
          <w:sz w:val="15"/>
          <w:szCs w:val="15"/>
          <w:lang w:eastAsia="en-GB"/>
        </w:rPr>
      </w:pPr>
      <w:r w:rsidRPr="00DB087B">
        <w:rPr>
          <w:rFonts w:ascii="Helvetica" w:eastAsia="Times New Roman" w:hAnsi="Helvetica" w:cs="Times New Roman"/>
          <w:color w:val="000000"/>
          <w:sz w:val="15"/>
          <w:szCs w:val="15"/>
          <w:lang w:eastAsia="en-GB"/>
        </w:rPr>
        <w:t>VAT Number: 781908007</w:t>
      </w:r>
    </w:p>
    <w:p w14:paraId="24C66969" w14:textId="77777777" w:rsidR="00A5213C" w:rsidRPr="00A5213C" w:rsidRDefault="00A5213C" w:rsidP="00A5213C">
      <w:pPr>
        <w:spacing w:after="0" w:line="240" w:lineRule="auto"/>
        <w:rPr>
          <w:rFonts w:ascii="Helvetica" w:eastAsia="Times New Roman" w:hAnsi="Helvetica" w:cs="Times New Roman"/>
          <w:color w:val="000000"/>
          <w:sz w:val="15"/>
          <w:szCs w:val="15"/>
          <w:lang w:eastAsia="en-GB"/>
        </w:rPr>
      </w:pPr>
      <w:r w:rsidRPr="00A5213C">
        <w:rPr>
          <w:rFonts w:ascii="Helvetica" w:eastAsia="Times New Roman" w:hAnsi="Helvetica" w:cs="Times New Roman"/>
          <w:color w:val="000000"/>
          <w:sz w:val="15"/>
          <w:szCs w:val="15"/>
          <w:lang w:eastAsia="en-GB"/>
        </w:rPr>
        <w:t>Products SKU Qty</w:t>
      </w:r>
    </w:p>
    <w:p w14:paraId="6AC69FC8" w14:textId="77777777" w:rsidR="00A5213C" w:rsidRPr="00A5213C" w:rsidRDefault="00A5213C" w:rsidP="00A5213C">
      <w:pPr>
        <w:spacing w:after="0" w:line="240" w:lineRule="auto"/>
        <w:rPr>
          <w:rFonts w:ascii="Helvetica" w:eastAsia="Times New Roman" w:hAnsi="Helvetica" w:cs="Times New Roman"/>
          <w:color w:val="000000"/>
          <w:sz w:val="15"/>
          <w:szCs w:val="15"/>
          <w:lang w:eastAsia="en-GB"/>
        </w:rPr>
      </w:pPr>
      <w:r w:rsidRPr="00A5213C">
        <w:rPr>
          <w:rFonts w:ascii="Helvetica" w:eastAsia="Times New Roman" w:hAnsi="Helvetica" w:cs="Times New Roman"/>
          <w:color w:val="000000"/>
          <w:sz w:val="15"/>
          <w:szCs w:val="15"/>
          <w:lang w:eastAsia="en-GB"/>
        </w:rPr>
        <w:t>Price VAT Subtotal</w:t>
      </w:r>
    </w:p>
    <w:p w14:paraId="60ECB62A" w14:textId="77777777" w:rsidR="00A5213C" w:rsidRPr="00A5213C" w:rsidRDefault="00A5213C" w:rsidP="00A5213C">
      <w:pPr>
        <w:spacing w:after="0" w:line="240" w:lineRule="auto"/>
        <w:rPr>
          <w:rFonts w:ascii="Helvetica" w:eastAsia="Times New Roman" w:hAnsi="Helvetica" w:cs="Times New Roman"/>
          <w:color w:val="000000"/>
          <w:sz w:val="15"/>
          <w:szCs w:val="15"/>
          <w:lang w:eastAsia="en-GB"/>
        </w:rPr>
      </w:pPr>
      <w:r w:rsidRPr="00A5213C">
        <w:rPr>
          <w:rFonts w:ascii="Helvetica" w:eastAsia="Times New Roman" w:hAnsi="Helvetica" w:cs="Times New Roman"/>
          <w:color w:val="000000"/>
          <w:sz w:val="15"/>
          <w:szCs w:val="15"/>
          <w:lang w:eastAsia="en-GB"/>
        </w:rPr>
        <w:t>Custom CCTV Security Sign CS-CCTV-AC3-300x4</w:t>
      </w:r>
    </w:p>
    <w:p w14:paraId="7415427F" w14:textId="6D50338B" w:rsidR="00A5213C" w:rsidRPr="00A5213C" w:rsidRDefault="00A5213C" w:rsidP="00A5213C">
      <w:pPr>
        <w:spacing w:after="0" w:line="240" w:lineRule="auto"/>
        <w:rPr>
          <w:rFonts w:ascii="Helvetica" w:eastAsia="Times New Roman" w:hAnsi="Helvetica" w:cs="Times New Roman"/>
          <w:color w:val="000000"/>
          <w:sz w:val="15"/>
          <w:szCs w:val="15"/>
          <w:lang w:eastAsia="en-GB"/>
        </w:rPr>
      </w:pPr>
      <w:r w:rsidRPr="00A5213C">
        <w:rPr>
          <w:rFonts w:ascii="Helvetica" w:eastAsia="Times New Roman" w:hAnsi="Helvetica" w:cs="Times New Roman"/>
          <w:color w:val="000000"/>
          <w:sz w:val="15"/>
          <w:szCs w:val="15"/>
          <w:lang w:eastAsia="en-GB"/>
        </w:rPr>
        <w:t>4</w:t>
      </w:r>
      <w:r>
        <w:rPr>
          <w:rFonts w:ascii="Helvetica" w:eastAsia="Times New Roman" w:hAnsi="Helvetica" w:cs="Times New Roman"/>
          <w:color w:val="000000"/>
          <w:sz w:val="15"/>
          <w:szCs w:val="15"/>
          <w:lang w:eastAsia="en-GB"/>
        </w:rPr>
        <w:t xml:space="preserve"> @</w:t>
      </w:r>
    </w:p>
    <w:p w14:paraId="6EA4E8C9" w14:textId="75AD8169" w:rsidR="00A5213C" w:rsidRPr="00A5213C" w:rsidRDefault="00A5213C" w:rsidP="00A5213C">
      <w:pPr>
        <w:spacing w:after="0" w:line="240" w:lineRule="auto"/>
        <w:rPr>
          <w:rFonts w:ascii="Helvetica" w:eastAsia="Times New Roman" w:hAnsi="Helvetica" w:cs="Times New Roman"/>
          <w:color w:val="000000"/>
          <w:sz w:val="15"/>
          <w:szCs w:val="15"/>
          <w:lang w:eastAsia="en-GB"/>
        </w:rPr>
      </w:pPr>
      <w:r w:rsidRPr="00A5213C">
        <w:rPr>
          <w:rFonts w:ascii="Helvetica" w:eastAsia="Times New Roman" w:hAnsi="Helvetica" w:cs="Times New Roman"/>
          <w:color w:val="000000"/>
          <w:sz w:val="15"/>
          <w:szCs w:val="15"/>
          <w:lang w:eastAsia="en-GB"/>
        </w:rPr>
        <w:t>£23.78</w:t>
      </w:r>
      <w:r>
        <w:rPr>
          <w:rFonts w:ascii="Helvetica" w:eastAsia="Times New Roman" w:hAnsi="Helvetica" w:cs="Times New Roman"/>
          <w:color w:val="000000"/>
          <w:sz w:val="15"/>
          <w:szCs w:val="15"/>
          <w:lang w:eastAsia="en-GB"/>
        </w:rPr>
        <w:t xml:space="preserve">.           </w:t>
      </w:r>
      <w:r w:rsidRPr="00A5213C">
        <w:rPr>
          <w:rFonts w:ascii="Helvetica" w:eastAsia="Times New Roman" w:hAnsi="Helvetica" w:cs="Times New Roman"/>
          <w:color w:val="000000"/>
          <w:sz w:val="15"/>
          <w:szCs w:val="15"/>
          <w:lang w:eastAsia="en-GB"/>
        </w:rPr>
        <w:t xml:space="preserve"> £95.12</w:t>
      </w:r>
    </w:p>
    <w:p w14:paraId="266F0C51" w14:textId="77777777" w:rsidR="00DB087B" w:rsidRDefault="00DB087B" w:rsidP="007F586A">
      <w:pPr>
        <w:rPr>
          <w:rFonts w:cstheme="minorHAnsi"/>
          <w:sz w:val="20"/>
          <w:szCs w:val="20"/>
        </w:rPr>
      </w:pPr>
    </w:p>
    <w:p w14:paraId="7960932C" w14:textId="77777777" w:rsidR="00DB087B" w:rsidRPr="00DB087B" w:rsidRDefault="00DB087B" w:rsidP="00DB087B">
      <w:pPr>
        <w:spacing w:after="0" w:line="240" w:lineRule="auto"/>
        <w:rPr>
          <w:rFonts w:ascii="Helvetica" w:eastAsia="Times New Roman" w:hAnsi="Helvetica" w:cs="Times New Roman"/>
          <w:color w:val="FFFFFF"/>
          <w:sz w:val="15"/>
          <w:szCs w:val="15"/>
          <w:lang w:eastAsia="en-GB"/>
        </w:rPr>
      </w:pPr>
      <w:r w:rsidRPr="00DB087B">
        <w:rPr>
          <w:rFonts w:ascii="Helvetica" w:eastAsia="Times New Roman" w:hAnsi="Helvetica" w:cs="Times New Roman"/>
          <w:color w:val="FFFFFF"/>
          <w:sz w:val="15"/>
          <w:szCs w:val="15"/>
          <w:lang w:eastAsia="en-GB"/>
        </w:rPr>
        <w:t>Invoice # 000135173</w:t>
      </w:r>
    </w:p>
    <w:p w14:paraId="08FB07E2" w14:textId="77777777" w:rsidR="00DB087B" w:rsidRPr="00DB087B" w:rsidRDefault="00DB087B" w:rsidP="00DB087B">
      <w:pPr>
        <w:spacing w:after="0" w:line="240" w:lineRule="auto"/>
        <w:rPr>
          <w:rFonts w:ascii="Helvetica" w:eastAsia="Times New Roman" w:hAnsi="Helvetica" w:cs="Times New Roman"/>
          <w:color w:val="FFFFFF"/>
          <w:sz w:val="15"/>
          <w:szCs w:val="15"/>
          <w:lang w:eastAsia="en-GB"/>
        </w:rPr>
      </w:pPr>
      <w:r w:rsidRPr="00DB087B">
        <w:rPr>
          <w:rFonts w:ascii="Helvetica" w:eastAsia="Times New Roman" w:hAnsi="Helvetica" w:cs="Times New Roman"/>
          <w:color w:val="FFFFFF"/>
          <w:sz w:val="15"/>
          <w:szCs w:val="15"/>
          <w:lang w:eastAsia="en-GB"/>
        </w:rPr>
        <w:t>Order # 000150902</w:t>
      </w:r>
    </w:p>
    <w:p w14:paraId="3EA2A05A" w14:textId="737DAF91" w:rsidR="00DB087B" w:rsidRPr="00DB087B" w:rsidRDefault="00DB087B" w:rsidP="00DB087B">
      <w:pPr>
        <w:spacing w:after="0" w:line="240" w:lineRule="auto"/>
        <w:rPr>
          <w:rFonts w:ascii="Helvetica" w:eastAsia="Times New Roman" w:hAnsi="Helvetica" w:cs="Times New Roman"/>
          <w:color w:val="FFFFFF"/>
          <w:sz w:val="15"/>
          <w:szCs w:val="15"/>
          <w:lang w:eastAsia="en-GB"/>
        </w:rPr>
      </w:pPr>
      <w:r w:rsidRPr="00DB087B">
        <w:rPr>
          <w:rFonts w:ascii="Helvetica" w:eastAsia="Times New Roman" w:hAnsi="Helvetica" w:cs="Times New Roman"/>
          <w:color w:val="FFFFFF"/>
          <w:sz w:val="15"/>
          <w:szCs w:val="15"/>
          <w:lang w:eastAsia="en-GB"/>
        </w:rPr>
        <w:t>Order Date: 9 Jun 202</w:t>
      </w:r>
    </w:p>
    <w:p w14:paraId="4E5BDAC5" w14:textId="77777777" w:rsidR="00DB087B" w:rsidRPr="00BA200E" w:rsidRDefault="00DB087B" w:rsidP="007F586A">
      <w:pPr>
        <w:rPr>
          <w:rFonts w:cstheme="minorHAnsi"/>
          <w:sz w:val="20"/>
          <w:szCs w:val="20"/>
        </w:rPr>
      </w:pPr>
    </w:p>
    <w:p w14:paraId="35F4BB39" w14:textId="1B85A4C1" w:rsidR="00B94604" w:rsidRDefault="00341209" w:rsidP="00250723">
      <w:pPr>
        <w:rPr>
          <w:rFonts w:cstheme="minorHAnsi"/>
          <w:b/>
          <w:bCs/>
          <w:color w:val="222222"/>
          <w:sz w:val="20"/>
          <w:szCs w:val="20"/>
          <w:u w:val="single"/>
        </w:rPr>
      </w:pPr>
      <w:r w:rsidRPr="00BA200E">
        <w:rPr>
          <w:rFonts w:cstheme="minorHAnsi"/>
          <w:b/>
          <w:bCs/>
          <w:color w:val="222222"/>
          <w:sz w:val="20"/>
          <w:szCs w:val="20"/>
          <w:u w:val="single"/>
        </w:rPr>
        <w:t xml:space="preserve">Correspondence received: </w:t>
      </w:r>
    </w:p>
    <w:p w14:paraId="498A6314" w14:textId="5BA1D2D9" w:rsidR="002B6174" w:rsidRPr="002B6174" w:rsidRDefault="002B6174" w:rsidP="002B6174">
      <w:pPr>
        <w:spacing w:after="0" w:line="240" w:lineRule="auto"/>
        <w:rPr>
          <w:rFonts w:ascii="Aptos" w:eastAsia="Times New Roman" w:hAnsi="Aptos" w:cs="Times New Roman"/>
          <w:color w:val="2C363A"/>
          <w:sz w:val="24"/>
          <w:szCs w:val="24"/>
          <w:lang w:eastAsia="en-GB"/>
        </w:rPr>
      </w:pPr>
    </w:p>
    <w:p w14:paraId="10D98CAE" w14:textId="77777777" w:rsidR="00DA4B29" w:rsidRPr="00DA4B29" w:rsidRDefault="00DA4B29" w:rsidP="00DA4B29">
      <w:pPr>
        <w:spacing w:after="0" w:line="240" w:lineRule="auto"/>
        <w:rPr>
          <w:rFonts w:ascii="Arial" w:eastAsia="Times New Roman" w:hAnsi="Arial" w:cs="Arial"/>
          <w:color w:val="2C363A"/>
          <w:sz w:val="24"/>
          <w:szCs w:val="24"/>
          <w:lang w:eastAsia="en-GB"/>
        </w:rPr>
      </w:pPr>
      <w:r w:rsidRPr="00DA4B29">
        <w:rPr>
          <w:rFonts w:ascii="Arial" w:eastAsia="Times New Roman" w:hAnsi="Arial" w:cs="Arial"/>
          <w:color w:val="2C363A"/>
          <w:sz w:val="20"/>
          <w:szCs w:val="20"/>
          <w:lang w:eastAsia="en-GB"/>
        </w:rPr>
        <w:t>Dear Lucy</w:t>
      </w:r>
    </w:p>
    <w:p w14:paraId="04F6ADA1" w14:textId="77777777" w:rsidR="00DA4B29" w:rsidRPr="00DA4B29" w:rsidRDefault="00DA4B29" w:rsidP="00DA4B29">
      <w:pPr>
        <w:spacing w:after="0" w:line="240" w:lineRule="auto"/>
        <w:rPr>
          <w:rFonts w:ascii="Arial" w:eastAsia="Times New Roman" w:hAnsi="Arial" w:cs="Arial"/>
          <w:color w:val="2C363A"/>
          <w:sz w:val="24"/>
          <w:szCs w:val="24"/>
          <w:lang w:eastAsia="en-GB"/>
        </w:rPr>
      </w:pPr>
    </w:p>
    <w:p w14:paraId="066FB8BB" w14:textId="77777777" w:rsidR="00DA4B29" w:rsidRPr="00DA4B29" w:rsidRDefault="00DA4B29" w:rsidP="00DA4B29">
      <w:pPr>
        <w:spacing w:after="0" w:line="240" w:lineRule="auto"/>
        <w:rPr>
          <w:rFonts w:ascii="Arial" w:eastAsia="Times New Roman" w:hAnsi="Arial" w:cs="Arial"/>
          <w:color w:val="2C363A"/>
          <w:sz w:val="24"/>
          <w:szCs w:val="24"/>
          <w:lang w:eastAsia="en-GB"/>
        </w:rPr>
      </w:pPr>
      <w:r w:rsidRPr="00DA4B29">
        <w:rPr>
          <w:rFonts w:ascii="Arial" w:eastAsia="Times New Roman" w:hAnsi="Arial" w:cs="Arial"/>
          <w:color w:val="2C363A"/>
          <w:sz w:val="20"/>
          <w:szCs w:val="20"/>
          <w:lang w:eastAsia="en-GB"/>
        </w:rPr>
        <w:t>Our gardener had a piece of his equipment stolen from inside our gate at 1pm today.  Peter Young has advised me that you may be able to provide a copy of the video footage from the APNR camera on the lamp post outside our property.   Our camera is at the wrong angle to be able to see the vehicle number plate - just a black car and a person quickly stealing his leaf blower.</w:t>
      </w:r>
    </w:p>
    <w:p w14:paraId="070E9D1A" w14:textId="77777777" w:rsidR="00DA4B29" w:rsidRPr="00DA4B29" w:rsidRDefault="00DA4B29" w:rsidP="00DA4B29">
      <w:pPr>
        <w:spacing w:after="0" w:line="240" w:lineRule="auto"/>
        <w:rPr>
          <w:rFonts w:ascii="Arial" w:eastAsia="Times New Roman" w:hAnsi="Arial" w:cs="Arial"/>
          <w:color w:val="2C363A"/>
          <w:sz w:val="24"/>
          <w:szCs w:val="24"/>
          <w:lang w:eastAsia="en-GB"/>
        </w:rPr>
      </w:pPr>
    </w:p>
    <w:p w14:paraId="56ADA6A4" w14:textId="77777777" w:rsidR="00DA4B29" w:rsidRPr="00DA4B29" w:rsidRDefault="00DA4B29" w:rsidP="00DA4B29">
      <w:pPr>
        <w:spacing w:after="0" w:line="240" w:lineRule="auto"/>
        <w:rPr>
          <w:rFonts w:ascii="Arial" w:eastAsia="Times New Roman" w:hAnsi="Arial" w:cs="Arial"/>
          <w:color w:val="2C363A"/>
          <w:sz w:val="24"/>
          <w:szCs w:val="24"/>
          <w:lang w:eastAsia="en-GB"/>
        </w:rPr>
      </w:pPr>
      <w:r w:rsidRPr="00DA4B29">
        <w:rPr>
          <w:rFonts w:ascii="Arial" w:eastAsia="Times New Roman" w:hAnsi="Arial" w:cs="Arial"/>
          <w:color w:val="2C363A"/>
          <w:sz w:val="20"/>
          <w:szCs w:val="20"/>
          <w:lang w:eastAsia="en-GB"/>
        </w:rPr>
        <w:t>Kind regards</w:t>
      </w:r>
    </w:p>
    <w:p w14:paraId="5EDEC442" w14:textId="77777777" w:rsidR="00DA4B29" w:rsidRPr="00DA4B29" w:rsidRDefault="00DA4B29" w:rsidP="00DA4B29">
      <w:pPr>
        <w:spacing w:after="0" w:line="240" w:lineRule="auto"/>
        <w:rPr>
          <w:rFonts w:ascii="Arial" w:eastAsia="Times New Roman" w:hAnsi="Arial" w:cs="Arial"/>
          <w:color w:val="2C363A"/>
          <w:sz w:val="24"/>
          <w:szCs w:val="24"/>
          <w:lang w:eastAsia="en-GB"/>
        </w:rPr>
      </w:pPr>
      <w:r w:rsidRPr="00DA4B29">
        <w:rPr>
          <w:rFonts w:ascii="Arial" w:eastAsia="Times New Roman" w:hAnsi="Arial" w:cs="Arial"/>
          <w:color w:val="2C363A"/>
          <w:sz w:val="20"/>
          <w:szCs w:val="20"/>
          <w:lang w:eastAsia="en-GB"/>
        </w:rPr>
        <w:t>Brenda Ward-Millar</w:t>
      </w:r>
    </w:p>
    <w:p w14:paraId="231BFA49" w14:textId="77777777" w:rsidR="00DA4B29" w:rsidRPr="00DA4B29" w:rsidRDefault="00DA4B29" w:rsidP="00DA4B29">
      <w:pPr>
        <w:spacing w:after="0" w:line="240" w:lineRule="auto"/>
        <w:rPr>
          <w:rFonts w:ascii="Arial" w:eastAsia="Times New Roman" w:hAnsi="Arial" w:cs="Arial"/>
          <w:color w:val="2C363A"/>
          <w:sz w:val="24"/>
          <w:szCs w:val="24"/>
          <w:lang w:eastAsia="en-GB"/>
        </w:rPr>
      </w:pPr>
      <w:r w:rsidRPr="00DA4B29">
        <w:rPr>
          <w:rFonts w:ascii="Arial" w:eastAsia="Times New Roman" w:hAnsi="Arial" w:cs="Arial"/>
          <w:color w:val="2C363A"/>
          <w:sz w:val="20"/>
          <w:szCs w:val="20"/>
          <w:lang w:eastAsia="en-GB"/>
        </w:rPr>
        <w:t>Little Tree Lodge (corner of Parsons Lane and Friday Street)</w:t>
      </w:r>
    </w:p>
    <w:p w14:paraId="7E77B1D7" w14:textId="77777777" w:rsidR="002B6174" w:rsidRDefault="002B6174" w:rsidP="002B6174">
      <w:pPr>
        <w:pStyle w:val="v1msonormal"/>
        <w:spacing w:before="0" w:beforeAutospacing="0" w:after="0" w:afterAutospacing="0"/>
        <w:rPr>
          <w:rFonts w:ascii="Ebrima" w:hAnsi="Ebrima"/>
          <w:color w:val="2C363A"/>
          <w:sz w:val="22"/>
          <w:szCs w:val="22"/>
        </w:rPr>
      </w:pPr>
    </w:p>
    <w:p w14:paraId="1F6156CC" w14:textId="77777777" w:rsidR="005056D1" w:rsidRDefault="005056D1" w:rsidP="002B6174">
      <w:pPr>
        <w:pStyle w:val="v1msonormal"/>
        <w:spacing w:before="0" w:beforeAutospacing="0" w:after="0" w:afterAutospacing="0"/>
        <w:rPr>
          <w:rFonts w:ascii="Ebrima" w:hAnsi="Ebrima"/>
          <w:color w:val="2C363A"/>
          <w:sz w:val="22"/>
          <w:szCs w:val="22"/>
        </w:rPr>
      </w:pPr>
    </w:p>
    <w:p w14:paraId="5FEBDD9F" w14:textId="77777777" w:rsidR="005056D1" w:rsidRDefault="005056D1" w:rsidP="005056D1">
      <w:pPr>
        <w:pStyle w:val="p1"/>
      </w:pPr>
      <w:r>
        <w:t>Leaders in Gloucestershire</w:t>
      </w:r>
    </w:p>
    <w:p w14:paraId="76A1F5C6" w14:textId="77777777" w:rsidR="005056D1" w:rsidRDefault="005056D1" w:rsidP="005056D1">
      <w:pPr>
        <w:pStyle w:val="p1"/>
      </w:pPr>
      <w:r>
        <w:rPr>
          <w:i/>
          <w:iCs/>
        </w:rPr>
        <w:t>By email</w:t>
      </w:r>
    </w:p>
    <w:p w14:paraId="3E5EA50A" w14:textId="77777777" w:rsidR="005056D1" w:rsidRDefault="005056D1" w:rsidP="005056D1">
      <w:pPr>
        <w:pStyle w:val="p1"/>
      </w:pPr>
      <w:r>
        <w:t>16 July 2026</w:t>
      </w:r>
    </w:p>
    <w:p w14:paraId="4FEE5111" w14:textId="77777777" w:rsidR="005056D1" w:rsidRDefault="005056D1" w:rsidP="005056D1">
      <w:pPr>
        <w:pStyle w:val="p1"/>
      </w:pPr>
      <w:r>
        <w:t>Dear Leaders,</w:t>
      </w:r>
    </w:p>
    <w:p w14:paraId="04A8CA41" w14:textId="77777777" w:rsidR="005056D1" w:rsidRDefault="005056D1" w:rsidP="005056D1">
      <w:pPr>
        <w:pStyle w:val="p1"/>
      </w:pPr>
      <w:r>
        <w:t>Thank you for your continued work to deliver local government reorganisation in</w:t>
      </w:r>
    </w:p>
    <w:p w14:paraId="5A63C141" w14:textId="77777777" w:rsidR="005056D1" w:rsidRDefault="005056D1" w:rsidP="005056D1">
      <w:pPr>
        <w:pStyle w:val="p1"/>
      </w:pPr>
      <w:r>
        <w:t>Gloucestershire. This Government is delivering the most ambitious programme of local</w:t>
      </w:r>
    </w:p>
    <w:p w14:paraId="3FF9C9CF" w14:textId="77777777" w:rsidR="005056D1" w:rsidRDefault="005056D1" w:rsidP="005056D1">
      <w:pPr>
        <w:pStyle w:val="p1"/>
      </w:pPr>
      <w:r>
        <w:t>government reform in a generation, replacing the inefficient two-tier system with new unitary</w:t>
      </w:r>
    </w:p>
    <w:p w14:paraId="6CBFD2F4" w14:textId="77777777" w:rsidR="005056D1" w:rsidRDefault="005056D1" w:rsidP="005056D1">
      <w:pPr>
        <w:pStyle w:val="p1"/>
      </w:pPr>
      <w:r>
        <w:t>councils so that all parts of our country can access strong services, and are ready for</w:t>
      </w:r>
    </w:p>
    <w:p w14:paraId="160CC2CB" w14:textId="77777777" w:rsidR="005056D1" w:rsidRDefault="005056D1" w:rsidP="005056D1">
      <w:pPr>
        <w:pStyle w:val="p1"/>
      </w:pPr>
      <w:r>
        <w:t>devolution. We need to devolve power out of Whitehall so that we can rebalance wealth, power</w:t>
      </w:r>
    </w:p>
    <w:p w14:paraId="0299ABA9" w14:textId="77777777" w:rsidR="005056D1" w:rsidRDefault="005056D1" w:rsidP="005056D1">
      <w:pPr>
        <w:pStyle w:val="p1"/>
      </w:pPr>
      <w:r>
        <w:t>and opportunity across our country. But devolution must be built on strong local councils that</w:t>
      </w:r>
    </w:p>
    <w:p w14:paraId="5C5B1190" w14:textId="77777777" w:rsidR="005056D1" w:rsidRDefault="005056D1" w:rsidP="005056D1">
      <w:pPr>
        <w:pStyle w:val="p1"/>
      </w:pPr>
      <w:r>
        <w:t>can deliver good public services, support growth, and remain closely connected to the</w:t>
      </w:r>
    </w:p>
    <w:p w14:paraId="2CBDB0BC" w14:textId="77777777" w:rsidR="005056D1" w:rsidRDefault="005056D1" w:rsidP="005056D1">
      <w:pPr>
        <w:pStyle w:val="p1"/>
      </w:pPr>
      <w:r>
        <w:t>communities they serve.</w:t>
      </w:r>
    </w:p>
    <w:p w14:paraId="0431EA9A" w14:textId="77777777" w:rsidR="005056D1" w:rsidRDefault="005056D1" w:rsidP="005056D1">
      <w:pPr>
        <w:pStyle w:val="p1"/>
      </w:pPr>
      <w:r>
        <w:t>Doing this right means recognising the unique contributions that different areas make to</w:t>
      </w:r>
    </w:p>
    <w:p w14:paraId="0A01C24E" w14:textId="77777777" w:rsidR="005056D1" w:rsidRDefault="005056D1" w:rsidP="005056D1">
      <w:pPr>
        <w:pStyle w:val="p1"/>
      </w:pPr>
      <w:r>
        <w:t>people’s lives, as well as to the national economy. Some of our smaller cities are highly</w:t>
      </w:r>
    </w:p>
    <w:p w14:paraId="0087F232" w14:textId="77777777" w:rsidR="005056D1" w:rsidRDefault="005056D1" w:rsidP="005056D1">
      <w:pPr>
        <w:pStyle w:val="p1"/>
      </w:pPr>
      <w:r>
        <w:t>productive, but have been constrained by tight boundaries, set decades ago, which stop them</w:t>
      </w:r>
    </w:p>
    <w:p w14:paraId="7A63230E" w14:textId="77777777" w:rsidR="005056D1" w:rsidRDefault="005056D1" w:rsidP="005056D1">
      <w:pPr>
        <w:pStyle w:val="p1"/>
      </w:pPr>
      <w:r>
        <w:t>from building the homes they need. Others are more rural, with significant demand for social</w:t>
      </w:r>
    </w:p>
    <w:p w14:paraId="4844C773" w14:textId="77777777" w:rsidR="005056D1" w:rsidRDefault="005056D1" w:rsidP="005056D1">
      <w:pPr>
        <w:pStyle w:val="p1"/>
      </w:pPr>
      <w:r>
        <w:t>care services and affordable housing. Local government should be set up to address the</w:t>
      </w:r>
    </w:p>
    <w:p w14:paraId="11A45348" w14:textId="77777777" w:rsidR="005056D1" w:rsidRDefault="005056D1" w:rsidP="005056D1">
      <w:pPr>
        <w:pStyle w:val="p1"/>
      </w:pPr>
      <w:r>
        <w:t>unique circumstances of each area and design public services tailored to each community.</w:t>
      </w:r>
    </w:p>
    <w:p w14:paraId="681BB617" w14:textId="77777777" w:rsidR="005056D1" w:rsidRDefault="005056D1" w:rsidP="005056D1">
      <w:pPr>
        <w:pStyle w:val="p1"/>
      </w:pPr>
      <w:r>
        <w:t>Reorganisation provides us with a once-in-a-generation opportunity to ensure that councils</w:t>
      </w:r>
    </w:p>
    <w:p w14:paraId="0A256E65" w14:textId="77777777" w:rsidR="005056D1" w:rsidRDefault="005056D1" w:rsidP="005056D1">
      <w:pPr>
        <w:pStyle w:val="p1"/>
      </w:pPr>
      <w:r>
        <w:lastRenderedPageBreak/>
        <w:t>genuinely represent the communities they serve today and stand the test of time. We know</w:t>
      </w:r>
    </w:p>
    <w:p w14:paraId="5908CA98" w14:textId="77777777" w:rsidR="005056D1" w:rsidRDefault="005056D1" w:rsidP="005056D1">
      <w:pPr>
        <w:pStyle w:val="p1"/>
      </w:pPr>
      <w:r>
        <w:t xml:space="preserve">that people care about their own villages, </w:t>
      </w:r>
      <w:proofErr w:type="gramStart"/>
      <w:r>
        <w:t>home towns</w:t>
      </w:r>
      <w:proofErr w:type="gramEnd"/>
      <w:r>
        <w:t>, high streets and communities. In many</w:t>
      </w:r>
    </w:p>
    <w:p w14:paraId="41510202" w14:textId="77777777" w:rsidR="005056D1" w:rsidRDefault="005056D1" w:rsidP="005056D1">
      <w:pPr>
        <w:pStyle w:val="p1"/>
      </w:pPr>
      <w:r>
        <w:t>parts of the country, existing boundaries do not match local economies, public services, or local</w:t>
      </w:r>
    </w:p>
    <w:p w14:paraId="5BC6E9EE" w14:textId="77777777" w:rsidR="005056D1" w:rsidRDefault="005056D1" w:rsidP="005056D1">
      <w:pPr>
        <w:pStyle w:val="p1"/>
      </w:pPr>
      <w:r>
        <w:t>identities.</w:t>
      </w:r>
    </w:p>
    <w:p w14:paraId="79093C2E" w14:textId="77777777" w:rsidR="005056D1" w:rsidRDefault="005056D1" w:rsidP="005056D1">
      <w:pPr>
        <w:pStyle w:val="p1"/>
      </w:pPr>
      <w:r>
        <w:t>We won’t achieve effective devolution or enable effective place-based public services with</w:t>
      </w:r>
    </w:p>
    <w:p w14:paraId="7256A00D" w14:textId="77777777" w:rsidR="005056D1" w:rsidRDefault="005056D1" w:rsidP="005056D1">
      <w:pPr>
        <w:pStyle w:val="p1"/>
      </w:pPr>
      <w:r>
        <w:t>outdated and misaligned structures that slow down delivery, fragment public services, hamper</w:t>
      </w:r>
    </w:p>
    <w:p w14:paraId="00470FC8" w14:textId="77777777" w:rsidR="005056D1" w:rsidRDefault="005056D1" w:rsidP="005056D1">
      <w:pPr>
        <w:pStyle w:val="p1"/>
      </w:pPr>
      <w:r>
        <w:t>housebuilding and slow down important decision making. We need to make sure that new</w:t>
      </w:r>
    </w:p>
    <w:p w14:paraId="41352547" w14:textId="77777777" w:rsidR="005056D1" w:rsidRDefault="005056D1" w:rsidP="005056D1">
      <w:pPr>
        <w:pStyle w:val="p1"/>
      </w:pPr>
      <w:r>
        <w:t>councils are grounded in place and are genuinely connected to their communities.</w:t>
      </w:r>
    </w:p>
    <w:p w14:paraId="2EE3E26C" w14:textId="77777777" w:rsidR="005056D1" w:rsidRDefault="005056D1" w:rsidP="005056D1">
      <w:pPr>
        <w:pStyle w:val="p1"/>
      </w:pPr>
      <w:r>
        <w:rPr>
          <w:b/>
          <w:bCs/>
        </w:rPr>
        <w:t>Decisions</w:t>
      </w:r>
    </w:p>
    <w:p w14:paraId="777211FD" w14:textId="77777777" w:rsidR="005056D1" w:rsidRDefault="005056D1" w:rsidP="005056D1">
      <w:pPr>
        <w:pStyle w:val="p1"/>
      </w:pPr>
      <w:r>
        <w:t>I have considered your proposals carefully against the criteria set out in the invitation letter of</w:t>
      </w:r>
    </w:p>
    <w:p w14:paraId="6E28FF0F" w14:textId="77777777" w:rsidR="005056D1" w:rsidRDefault="005056D1" w:rsidP="005056D1">
      <w:pPr>
        <w:pStyle w:val="p1"/>
      </w:pPr>
      <w:r>
        <w:t>5 February last year, alongside the responses to the consultation, representations made,</w:t>
      </w:r>
    </w:p>
    <w:p w14:paraId="35CDCEB9" w14:textId="77777777" w:rsidR="005056D1" w:rsidRDefault="005056D1" w:rsidP="005056D1">
      <w:pPr>
        <w:pStyle w:val="p1"/>
      </w:pPr>
      <w:r>
        <w:t>requests for modifications made alongside the proposals and all other relevant information.</w:t>
      </w:r>
    </w:p>
    <w:p w14:paraId="338054D1" w14:textId="77777777" w:rsidR="005056D1" w:rsidRDefault="005056D1" w:rsidP="005056D1">
      <w:pPr>
        <w:pStyle w:val="p1"/>
      </w:pPr>
      <w:r>
        <w:t xml:space="preserve">Following this assessment, I have decided to move forward with the implementation of the </w:t>
      </w:r>
      <w:r>
        <w:rPr>
          <w:b/>
          <w:bCs/>
        </w:rPr>
        <w:t>one</w:t>
      </w:r>
    </w:p>
    <w:p w14:paraId="5D42A5F3" w14:textId="77777777" w:rsidR="005056D1" w:rsidRDefault="005056D1" w:rsidP="005056D1">
      <w:pPr>
        <w:pStyle w:val="p1"/>
      </w:pPr>
      <w:r>
        <w:rPr>
          <w:b/>
          <w:bCs/>
        </w:rPr>
        <w:t>unitary proposal submitted by Cotswold District Council, Gloucestershire County</w:t>
      </w:r>
    </w:p>
    <w:p w14:paraId="60E534D1" w14:textId="77777777" w:rsidR="005056D1" w:rsidRDefault="005056D1" w:rsidP="005056D1">
      <w:pPr>
        <w:pStyle w:val="p1"/>
      </w:pPr>
      <w:r>
        <w:rPr>
          <w:b/>
          <w:bCs/>
        </w:rPr>
        <w:t>Council, Stroud District Council, and Tewkesbury Borough Council</w:t>
      </w:r>
      <w:r>
        <w:t xml:space="preserve"> (“the one unitary</w:t>
      </w:r>
    </w:p>
    <w:p w14:paraId="54281216" w14:textId="77777777" w:rsidR="005056D1" w:rsidRDefault="005056D1" w:rsidP="005056D1">
      <w:pPr>
        <w:pStyle w:val="p1"/>
      </w:pPr>
      <w:r>
        <w:t>proposal”).</w:t>
      </w:r>
    </w:p>
    <w:p w14:paraId="204ABFDE" w14:textId="77777777" w:rsidR="005056D1" w:rsidRDefault="005056D1" w:rsidP="005056D1">
      <w:pPr>
        <w:pStyle w:val="p1"/>
      </w:pPr>
      <w:r>
        <w:t>1This new council will comprise the current areas of:</w:t>
      </w:r>
    </w:p>
    <w:p w14:paraId="6EAF745F" w14:textId="77777777" w:rsidR="005056D1" w:rsidRDefault="005056D1" w:rsidP="005056D1">
      <w:pPr>
        <w:pStyle w:val="p1"/>
      </w:pPr>
      <w:r>
        <w:rPr>
          <w:rStyle w:val="s2"/>
        </w:rPr>
        <w:t>•</w:t>
      </w:r>
      <w:r>
        <w:rPr>
          <w:rStyle w:val="s3"/>
        </w:rPr>
        <w:t xml:space="preserve"> </w:t>
      </w:r>
      <w:r>
        <w:t>Cheltenham Borough Council, Cotswold District Council, Forest of Dean District</w:t>
      </w:r>
    </w:p>
    <w:p w14:paraId="5C1060B6" w14:textId="77777777" w:rsidR="005056D1" w:rsidRDefault="005056D1" w:rsidP="005056D1">
      <w:pPr>
        <w:pStyle w:val="p1"/>
      </w:pPr>
      <w:r>
        <w:t>Council, Gloucester City Council, Stroud District Council and Tewkesbury Borough</w:t>
      </w:r>
    </w:p>
    <w:p w14:paraId="7B5B1E39" w14:textId="77777777" w:rsidR="005056D1" w:rsidRDefault="005056D1" w:rsidP="005056D1">
      <w:pPr>
        <w:pStyle w:val="p1"/>
      </w:pPr>
      <w:r>
        <w:t>Council (referred to in the proposal as ‘Gloucestershire’)</w:t>
      </w:r>
    </w:p>
    <w:p w14:paraId="71A3776D" w14:textId="77777777" w:rsidR="005056D1" w:rsidRDefault="005056D1" w:rsidP="005056D1">
      <w:pPr>
        <w:pStyle w:val="p1"/>
      </w:pPr>
      <w:r>
        <w:t xml:space="preserve">I want to thank you for </w:t>
      </w:r>
      <w:proofErr w:type="gramStart"/>
      <w:r>
        <w:t>all of</w:t>
      </w:r>
      <w:proofErr w:type="gramEnd"/>
      <w:r>
        <w:t xml:space="preserve"> the work that has gone into developing options that seek to deliver</w:t>
      </w:r>
    </w:p>
    <w:p w14:paraId="27298111" w14:textId="77777777" w:rsidR="005056D1" w:rsidRDefault="005056D1" w:rsidP="005056D1">
      <w:pPr>
        <w:pStyle w:val="p1"/>
      </w:pPr>
      <w:r>
        <w:t>new unitary councils that will help to grow the local economy and provide better public services</w:t>
      </w:r>
    </w:p>
    <w:p w14:paraId="7E493560" w14:textId="77777777" w:rsidR="005056D1" w:rsidRDefault="005056D1" w:rsidP="005056D1">
      <w:pPr>
        <w:pStyle w:val="p1"/>
      </w:pPr>
      <w:r>
        <w:t>for the people of Gloucestershire. Your ongoing collaboration will be vital to ensure that the</w:t>
      </w:r>
    </w:p>
    <w:p w14:paraId="599199A9" w14:textId="77777777" w:rsidR="005056D1" w:rsidRDefault="005056D1" w:rsidP="005056D1">
      <w:pPr>
        <w:pStyle w:val="p1"/>
      </w:pPr>
      <w:r>
        <w:t>proposal is implemented by April 2028 with the interests of residents at its heart.</w:t>
      </w:r>
    </w:p>
    <w:p w14:paraId="41C0D6EA" w14:textId="77777777" w:rsidR="005056D1" w:rsidRDefault="005056D1" w:rsidP="005056D1">
      <w:pPr>
        <w:pStyle w:val="p1"/>
      </w:pPr>
      <w:r>
        <w:t>Turning to the reasons for my decision, in my judgement, although the other two proposals</w:t>
      </w:r>
    </w:p>
    <w:p w14:paraId="1E01A5C7" w14:textId="77777777" w:rsidR="005056D1" w:rsidRDefault="005056D1" w:rsidP="005056D1">
      <w:pPr>
        <w:pStyle w:val="p1"/>
      </w:pPr>
      <w:r>
        <w:t xml:space="preserve">also met the criteria for unitary local government, </w:t>
      </w:r>
      <w:proofErr w:type="gramStart"/>
      <w:r>
        <w:t>overall</w:t>
      </w:r>
      <w:proofErr w:type="gramEnd"/>
      <w:r>
        <w:t xml:space="preserve"> I consider the one unitary proposal to</w:t>
      </w:r>
    </w:p>
    <w:p w14:paraId="404183CE" w14:textId="77777777" w:rsidR="005056D1" w:rsidRDefault="005056D1" w:rsidP="005056D1">
      <w:pPr>
        <w:pStyle w:val="p1"/>
      </w:pPr>
      <w:r>
        <w:t xml:space="preserve">be the best option for Gloucestershire. It performed particularly well </w:t>
      </w:r>
      <w:proofErr w:type="gramStart"/>
      <w:r>
        <w:t>with regard to</w:t>
      </w:r>
      <w:proofErr w:type="gramEnd"/>
      <w:r>
        <w:t xml:space="preserve"> economic</w:t>
      </w:r>
    </w:p>
    <w:p w14:paraId="2C6A5EBD" w14:textId="77777777" w:rsidR="005056D1" w:rsidRDefault="005056D1" w:rsidP="005056D1">
      <w:pPr>
        <w:pStyle w:val="p1"/>
      </w:pPr>
      <w:r>
        <w:t>and housing market areas, being the only option that enables a combined functional economic</w:t>
      </w:r>
    </w:p>
    <w:p w14:paraId="07C13787" w14:textId="77777777" w:rsidR="005056D1" w:rsidRDefault="005056D1" w:rsidP="005056D1">
      <w:pPr>
        <w:pStyle w:val="p1"/>
      </w:pPr>
      <w:r>
        <w:t>and housing area of Cheltenham and Gloucester to support growth across cyber, digital,</w:t>
      </w:r>
    </w:p>
    <w:p w14:paraId="1A7BF8BB" w14:textId="77777777" w:rsidR="005056D1" w:rsidRDefault="005056D1" w:rsidP="005056D1">
      <w:pPr>
        <w:pStyle w:val="p1"/>
      </w:pPr>
      <w:r>
        <w:t>security and manufacturing industries. The one unitary proposal delivers county-wide services</w:t>
      </w:r>
    </w:p>
    <w:p w14:paraId="2101EABD" w14:textId="77777777" w:rsidR="005056D1" w:rsidRDefault="005056D1" w:rsidP="005056D1">
      <w:pPr>
        <w:pStyle w:val="p1"/>
      </w:pPr>
      <w:r>
        <w:t>and partnerships through alignment of service provision and community empowerment. This</w:t>
      </w:r>
    </w:p>
    <w:p w14:paraId="61970F1A" w14:textId="77777777" w:rsidR="005056D1" w:rsidRDefault="005056D1" w:rsidP="005056D1">
      <w:pPr>
        <w:pStyle w:val="p1"/>
      </w:pPr>
      <w:r>
        <w:t>is demonstrated by both feedback in the statutory consultation and support from councils in</w:t>
      </w:r>
    </w:p>
    <w:p w14:paraId="7B2B4C5B" w14:textId="77777777" w:rsidR="005056D1" w:rsidRDefault="005056D1" w:rsidP="005056D1">
      <w:pPr>
        <w:pStyle w:val="p1"/>
      </w:pPr>
      <w:r>
        <w:t>the area.</w:t>
      </w:r>
    </w:p>
    <w:p w14:paraId="471D3F30" w14:textId="77777777" w:rsidR="005056D1" w:rsidRDefault="005056D1" w:rsidP="005056D1">
      <w:pPr>
        <w:pStyle w:val="p1"/>
      </w:pPr>
      <w:r>
        <w:t>In more detail, in my view the one unitary proposal performs particularly well in the following</w:t>
      </w:r>
    </w:p>
    <w:p w14:paraId="480DDF24" w14:textId="77777777" w:rsidR="005056D1" w:rsidRDefault="005056D1" w:rsidP="005056D1">
      <w:pPr>
        <w:pStyle w:val="p1"/>
      </w:pPr>
      <w:r>
        <w:t>areas:</w:t>
      </w:r>
    </w:p>
    <w:p w14:paraId="57364596" w14:textId="77777777" w:rsidR="005056D1" w:rsidRDefault="005056D1" w:rsidP="005056D1">
      <w:pPr>
        <w:pStyle w:val="p1"/>
      </w:pPr>
      <w:r>
        <w:rPr>
          <w:rStyle w:val="s4"/>
        </w:rPr>
        <w:t>•</w:t>
      </w:r>
      <w:r>
        <w:t xml:space="preserve"> </w:t>
      </w:r>
      <w:r>
        <w:rPr>
          <w:b/>
          <w:bCs/>
        </w:rPr>
        <w:t>Sensible geography for economic growth and housing</w:t>
      </w:r>
      <w:r>
        <w:t>: In my judgment, the one</w:t>
      </w:r>
    </w:p>
    <w:p w14:paraId="58187FB4" w14:textId="77777777" w:rsidR="005056D1" w:rsidRDefault="005056D1" w:rsidP="005056D1">
      <w:pPr>
        <w:pStyle w:val="p1"/>
      </w:pPr>
      <w:r>
        <w:t>unitary proposal offers the most coherent geography for Gloucestershire as a whole.</w:t>
      </w:r>
    </w:p>
    <w:p w14:paraId="3EE81207" w14:textId="77777777" w:rsidR="005056D1" w:rsidRDefault="005056D1" w:rsidP="005056D1">
      <w:pPr>
        <w:pStyle w:val="p1"/>
      </w:pPr>
      <w:r>
        <w:t>Bringing the Gloucester – Cheltenham growth corridor and the Golden Valley cyber cluster</w:t>
      </w:r>
    </w:p>
    <w:p w14:paraId="68087720" w14:textId="77777777" w:rsidR="005056D1" w:rsidRDefault="005056D1" w:rsidP="005056D1">
      <w:pPr>
        <w:pStyle w:val="p1"/>
      </w:pPr>
      <w:r>
        <w:t>into one council will enable the unitary to unlock investment and coordinate delivery most</w:t>
      </w:r>
    </w:p>
    <w:p w14:paraId="27CEE5A3" w14:textId="77777777" w:rsidR="005056D1" w:rsidRDefault="005056D1" w:rsidP="005056D1">
      <w:pPr>
        <w:pStyle w:val="p1"/>
      </w:pPr>
      <w:r>
        <w:t>effectively.</w:t>
      </w:r>
      <w:r>
        <w:rPr>
          <w:rStyle w:val="s4"/>
        </w:rPr>
        <w:t xml:space="preserve"> </w:t>
      </w:r>
      <w:r>
        <w:t xml:space="preserve">Although </w:t>
      </w:r>
      <w:proofErr w:type="gramStart"/>
      <w:r>
        <w:t>both of the two</w:t>
      </w:r>
      <w:proofErr w:type="gramEnd"/>
      <w:r>
        <w:t xml:space="preserve"> unitary options allow for two distinct economic areas</w:t>
      </w:r>
    </w:p>
    <w:p w14:paraId="474C5DFB" w14:textId="77777777" w:rsidR="005056D1" w:rsidRDefault="005056D1" w:rsidP="005056D1">
      <w:pPr>
        <w:pStyle w:val="p1"/>
      </w:pPr>
      <w:r>
        <w:t>that could plan around local need, splitting this economic zone between two unitary</w:t>
      </w:r>
    </w:p>
    <w:p w14:paraId="57BE2FC3" w14:textId="77777777" w:rsidR="005056D1" w:rsidRDefault="005056D1" w:rsidP="005056D1">
      <w:pPr>
        <w:pStyle w:val="p1"/>
      </w:pPr>
      <w:r>
        <w:t>councils would, in my view, undermine the Cheltenham – Gloucester economic area given</w:t>
      </w:r>
    </w:p>
    <w:p w14:paraId="363B33EB" w14:textId="77777777" w:rsidR="005056D1" w:rsidRDefault="005056D1" w:rsidP="005056D1">
      <w:pPr>
        <w:pStyle w:val="p1"/>
      </w:pPr>
      <w:r>
        <w:t>how physically close these urban centres are to one another. The one unitary proposal</w:t>
      </w:r>
    </w:p>
    <w:p w14:paraId="18437D50" w14:textId="77777777" w:rsidR="005056D1" w:rsidRDefault="005056D1" w:rsidP="005056D1">
      <w:pPr>
        <w:pStyle w:val="p1"/>
      </w:pPr>
      <w:proofErr w:type="gramStart"/>
      <w:r>
        <w:t>therefore</w:t>
      </w:r>
      <w:proofErr w:type="gramEnd"/>
      <w:r>
        <w:t xml:space="preserve"> better reflects the reality of a single economic and housing market area across</w:t>
      </w:r>
    </w:p>
    <w:p w14:paraId="702B2FB7" w14:textId="77777777" w:rsidR="005056D1" w:rsidRDefault="005056D1" w:rsidP="005056D1">
      <w:pPr>
        <w:pStyle w:val="p1"/>
      </w:pPr>
      <w:r>
        <w:t>Gloucester, Cheltenham, Tewkesbury and Stroud, where most strategic sites are located,</w:t>
      </w:r>
    </w:p>
    <w:p w14:paraId="43D26E86" w14:textId="77777777" w:rsidR="005056D1" w:rsidRDefault="005056D1" w:rsidP="005056D1">
      <w:pPr>
        <w:pStyle w:val="p1"/>
      </w:pPr>
      <w:r>
        <w:t>and better enables integrated planning for housing, transport and infrastructure, which will</w:t>
      </w:r>
    </w:p>
    <w:p w14:paraId="7AE6EBDC" w14:textId="77777777" w:rsidR="005056D1" w:rsidRDefault="005056D1" w:rsidP="005056D1">
      <w:pPr>
        <w:pStyle w:val="p1"/>
      </w:pPr>
      <w:r>
        <w:t>solidify future action on these priorities.</w:t>
      </w:r>
    </w:p>
    <w:p w14:paraId="07F34751" w14:textId="77777777" w:rsidR="005056D1" w:rsidRDefault="005056D1" w:rsidP="005056D1">
      <w:pPr>
        <w:pStyle w:val="p1"/>
      </w:pPr>
      <w:r>
        <w:rPr>
          <w:rStyle w:val="s4"/>
        </w:rPr>
        <w:t>•</w:t>
      </w:r>
      <w:r>
        <w:t xml:space="preserve"> </w:t>
      </w:r>
      <w:r>
        <w:rPr>
          <w:b/>
          <w:bCs/>
        </w:rPr>
        <w:t>Integrated services across Gloucestershire</w:t>
      </w:r>
      <w:r>
        <w:t>: I am also of the view that the one unitary</w:t>
      </w:r>
    </w:p>
    <w:p w14:paraId="1B03B396" w14:textId="77777777" w:rsidR="005056D1" w:rsidRDefault="005056D1" w:rsidP="005056D1">
      <w:pPr>
        <w:pStyle w:val="p1"/>
      </w:pPr>
      <w:r>
        <w:t>proposal provides the strongest basis for delivering high-quality and sustainable public</w:t>
      </w:r>
    </w:p>
    <w:p w14:paraId="780D4E11" w14:textId="77777777" w:rsidR="005056D1" w:rsidRDefault="005056D1" w:rsidP="005056D1">
      <w:pPr>
        <w:pStyle w:val="p1"/>
      </w:pPr>
      <w:r>
        <w:t>services. Given Gloucestershire has established alignment of key public services and</w:t>
      </w:r>
    </w:p>
    <w:p w14:paraId="3178D471" w14:textId="77777777" w:rsidR="005056D1" w:rsidRDefault="005056D1" w:rsidP="005056D1">
      <w:pPr>
        <w:pStyle w:val="p1"/>
      </w:pPr>
      <w:r>
        <w:t>already runs a highly aligned service delivery model, including for social care, education</w:t>
      </w:r>
    </w:p>
    <w:p w14:paraId="037ACD0B" w14:textId="77777777" w:rsidR="005056D1" w:rsidRDefault="005056D1" w:rsidP="005056D1">
      <w:pPr>
        <w:pStyle w:val="p1"/>
      </w:pPr>
      <w:r>
        <w:t>and health, I judge that the one unitary proposal will better preserve this alignment of key</w:t>
      </w:r>
    </w:p>
    <w:p w14:paraId="1918D83E" w14:textId="77777777" w:rsidR="005056D1" w:rsidRDefault="005056D1" w:rsidP="005056D1">
      <w:pPr>
        <w:pStyle w:val="p1"/>
      </w:pPr>
      <w:r>
        <w:t>public services, by allowing continued operation on the same geographic footprint. While</w:t>
      </w:r>
    </w:p>
    <w:p w14:paraId="692C93AB" w14:textId="77777777" w:rsidR="005056D1" w:rsidRDefault="005056D1" w:rsidP="005056D1">
      <w:pPr>
        <w:pStyle w:val="p1"/>
      </w:pPr>
      <w:r>
        <w:t>both two unitary proposals could allow for service delivery models closer to respective</w:t>
      </w:r>
    </w:p>
    <w:p w14:paraId="6E29FC75" w14:textId="77777777" w:rsidR="005056D1" w:rsidRDefault="005056D1" w:rsidP="005056D1">
      <w:pPr>
        <w:pStyle w:val="p1"/>
      </w:pPr>
      <w:r>
        <w:t>communities, I do not believe that these potential benefits outweigh the risks posed by</w:t>
      </w:r>
    </w:p>
    <w:p w14:paraId="5BC6FF93" w14:textId="77777777" w:rsidR="005056D1" w:rsidRDefault="005056D1" w:rsidP="005056D1">
      <w:pPr>
        <w:pStyle w:val="p1"/>
      </w:pPr>
      <w:r>
        <w:t>splitting service delivery across Gloucestershire – whether those risks be through creating</w:t>
      </w:r>
    </w:p>
    <w:p w14:paraId="7C4799F8" w14:textId="77777777" w:rsidR="005056D1" w:rsidRDefault="005056D1" w:rsidP="005056D1">
      <w:pPr>
        <w:pStyle w:val="p1"/>
      </w:pPr>
      <w:r>
        <w:t>some structural and financial imbalance in the East/West model or the creation of a small</w:t>
      </w:r>
    </w:p>
    <w:p w14:paraId="61EAAAB0" w14:textId="77777777" w:rsidR="005056D1" w:rsidRDefault="005056D1" w:rsidP="005056D1">
      <w:pPr>
        <w:pStyle w:val="p1"/>
      </w:pPr>
      <w:r>
        <w:t>unitary in the other model. I judge that the one unitary proposal therefore offers the best</w:t>
      </w:r>
    </w:p>
    <w:p w14:paraId="02A31BDA" w14:textId="77777777" w:rsidR="005056D1" w:rsidRDefault="005056D1" w:rsidP="005056D1">
      <w:pPr>
        <w:pStyle w:val="p1"/>
      </w:pPr>
      <w:r>
        <w:t>opportunity for continued integrated service planning across local government and with</w:t>
      </w:r>
    </w:p>
    <w:p w14:paraId="46701B9D" w14:textId="77777777" w:rsidR="005056D1" w:rsidRDefault="005056D1" w:rsidP="005056D1">
      <w:pPr>
        <w:pStyle w:val="p1"/>
      </w:pPr>
      <w:r>
        <w:t>wider public sector partners and balances its larger footprint with a strong approach to</w:t>
      </w:r>
    </w:p>
    <w:p w14:paraId="55E03053" w14:textId="77777777" w:rsidR="005056D1" w:rsidRDefault="005056D1" w:rsidP="005056D1">
      <w:pPr>
        <w:pStyle w:val="p1"/>
      </w:pPr>
      <w:r>
        <w:t>2community empowerment and engagement that will allow local communities to shape local</w:t>
      </w:r>
    </w:p>
    <w:p w14:paraId="14AACC47" w14:textId="77777777" w:rsidR="005056D1" w:rsidRDefault="005056D1" w:rsidP="005056D1">
      <w:pPr>
        <w:pStyle w:val="p1"/>
      </w:pPr>
      <w:r>
        <w:t>services. A single unitary will also provide the best connections for the Forest of Dean,</w:t>
      </w:r>
    </w:p>
    <w:p w14:paraId="776B7763" w14:textId="77777777" w:rsidR="005056D1" w:rsidRDefault="005056D1" w:rsidP="005056D1">
      <w:pPr>
        <w:pStyle w:val="p1"/>
      </w:pPr>
      <w:r>
        <w:t>across service delivery, transport and economic flows.</w:t>
      </w:r>
    </w:p>
    <w:p w14:paraId="70D0089F" w14:textId="77777777" w:rsidR="005056D1" w:rsidRDefault="005056D1" w:rsidP="005056D1">
      <w:pPr>
        <w:pStyle w:val="p1"/>
      </w:pPr>
      <w:r>
        <w:rPr>
          <w:rStyle w:val="s4"/>
        </w:rPr>
        <w:t>•</w:t>
      </w:r>
      <w:r>
        <w:t xml:space="preserve"> </w:t>
      </w:r>
      <w:r>
        <w:rPr>
          <w:b/>
          <w:bCs/>
        </w:rPr>
        <w:t>Community empowerment and engagement</w:t>
      </w:r>
      <w:r>
        <w:t>: I have carefully considered the</w:t>
      </w:r>
    </w:p>
    <w:p w14:paraId="77E7BF1C" w14:textId="77777777" w:rsidR="005056D1" w:rsidRDefault="005056D1" w:rsidP="005056D1">
      <w:pPr>
        <w:pStyle w:val="p1"/>
      </w:pPr>
      <w:r>
        <w:t>consultation responses, wider representations and the proposal’s evidence on community</w:t>
      </w:r>
    </w:p>
    <w:p w14:paraId="109B7F0C" w14:textId="77777777" w:rsidR="005056D1" w:rsidRDefault="005056D1" w:rsidP="005056D1">
      <w:pPr>
        <w:pStyle w:val="p1"/>
      </w:pPr>
      <w:r>
        <w:t>engagement and neighbourhood empowerment. As set out above, the one unitary</w:t>
      </w:r>
    </w:p>
    <w:p w14:paraId="3865BC29" w14:textId="77777777" w:rsidR="005056D1" w:rsidRDefault="005056D1" w:rsidP="005056D1">
      <w:pPr>
        <w:pStyle w:val="p1"/>
      </w:pPr>
      <w:r>
        <w:t>proposal makes the strongest case for Neighbourhood Partnerships, with devolved</w:t>
      </w:r>
    </w:p>
    <w:p w14:paraId="31F051B4" w14:textId="77777777" w:rsidR="005056D1" w:rsidRDefault="005056D1" w:rsidP="005056D1">
      <w:pPr>
        <w:pStyle w:val="p1"/>
      </w:pPr>
      <w:r>
        <w:lastRenderedPageBreak/>
        <w:t>budgets and decision-making powers to give communities a direct voice in shaping local</w:t>
      </w:r>
    </w:p>
    <w:p w14:paraId="6B7B33F0" w14:textId="77777777" w:rsidR="005056D1" w:rsidRDefault="005056D1" w:rsidP="005056D1">
      <w:pPr>
        <w:pStyle w:val="p1"/>
      </w:pPr>
      <w:r>
        <w:t>priorities and services. While views were expressed in support of each proposal, the one</w:t>
      </w:r>
    </w:p>
    <w:p w14:paraId="70847E50" w14:textId="77777777" w:rsidR="005056D1" w:rsidRDefault="005056D1" w:rsidP="005056D1">
      <w:pPr>
        <w:pStyle w:val="p1"/>
      </w:pPr>
      <w:r>
        <w:t>unitary proposal received significant support in the consultation and provides the clearest</w:t>
      </w:r>
    </w:p>
    <w:p w14:paraId="25EEB422" w14:textId="77777777" w:rsidR="005056D1" w:rsidRDefault="005056D1" w:rsidP="005056D1">
      <w:pPr>
        <w:pStyle w:val="p1"/>
      </w:pPr>
      <w:r>
        <w:t>basis for confident implementation. Taken with its performance against the statutory</w:t>
      </w:r>
    </w:p>
    <w:p w14:paraId="51813393" w14:textId="77777777" w:rsidR="005056D1" w:rsidRDefault="005056D1" w:rsidP="005056D1">
      <w:pPr>
        <w:pStyle w:val="p1"/>
      </w:pPr>
      <w:r>
        <w:t>criteria, this gives me confidence that it is the strongest option for stable, effective and</w:t>
      </w:r>
    </w:p>
    <w:p w14:paraId="64A46338" w14:textId="77777777" w:rsidR="005056D1" w:rsidRDefault="005056D1" w:rsidP="005056D1">
      <w:pPr>
        <w:pStyle w:val="p1"/>
      </w:pPr>
      <w:r>
        <w:t>sustainable local government in Gloucestershire.</w:t>
      </w:r>
    </w:p>
    <w:p w14:paraId="117F4CDD" w14:textId="77777777" w:rsidR="005056D1" w:rsidRDefault="005056D1" w:rsidP="005056D1">
      <w:pPr>
        <w:pStyle w:val="p1"/>
      </w:pPr>
      <w:r>
        <w:t>I also considered the expected costs and benefits set out in the proposals, as well as the ability</w:t>
      </w:r>
    </w:p>
    <w:p w14:paraId="5BB474E1" w14:textId="77777777" w:rsidR="005056D1" w:rsidRDefault="005056D1" w:rsidP="005056D1">
      <w:pPr>
        <w:pStyle w:val="p1"/>
      </w:pPr>
      <w:r>
        <w:t>of each new council to be financially resilient. Based on the information provided, and the</w:t>
      </w:r>
    </w:p>
    <w:p w14:paraId="34F4B73A" w14:textId="77777777" w:rsidR="005056D1" w:rsidRDefault="005056D1" w:rsidP="005056D1">
      <w:pPr>
        <w:pStyle w:val="p1"/>
      </w:pPr>
      <w:r>
        <w:t>assessment carried out against the criteria, I judge that it is most likely to deliver higher savings</w:t>
      </w:r>
    </w:p>
    <w:p w14:paraId="2B25FD98" w14:textId="77777777" w:rsidR="005056D1" w:rsidRDefault="005056D1" w:rsidP="005056D1">
      <w:pPr>
        <w:pStyle w:val="p1"/>
      </w:pPr>
      <w:r>
        <w:t>as well as represent an overall improvement in sustainability over current structures.</w:t>
      </w:r>
    </w:p>
    <w:p w14:paraId="6B7E7BAB" w14:textId="77777777" w:rsidR="005056D1" w:rsidRDefault="005056D1" w:rsidP="005056D1">
      <w:pPr>
        <w:pStyle w:val="p1"/>
      </w:pPr>
      <w:r>
        <w:rPr>
          <w:b/>
          <w:bCs/>
        </w:rPr>
        <w:t>Next steps</w:t>
      </w:r>
    </w:p>
    <w:p w14:paraId="6E5B4BF3" w14:textId="77777777" w:rsidR="005056D1" w:rsidRDefault="005056D1" w:rsidP="005056D1">
      <w:pPr>
        <w:pStyle w:val="p1"/>
      </w:pPr>
      <w:r>
        <w:t>In relation to next steps, as you are aware a Structural Changes Order, which will be subject</w:t>
      </w:r>
    </w:p>
    <w:p w14:paraId="3F7D9AA5" w14:textId="77777777" w:rsidR="005056D1" w:rsidRDefault="005056D1" w:rsidP="005056D1">
      <w:pPr>
        <w:pStyle w:val="p1"/>
      </w:pPr>
      <w:r>
        <w:t>to Parliamentary approval, is required to abolish existing councils, establish new structures and</w:t>
      </w:r>
    </w:p>
    <w:p w14:paraId="50A27F09" w14:textId="77777777" w:rsidR="005056D1" w:rsidRDefault="005056D1" w:rsidP="005056D1">
      <w:pPr>
        <w:pStyle w:val="p1"/>
      </w:pPr>
      <w:r>
        <w:t>make transitional arrangements. I have carefully considered the information in the proposals</w:t>
      </w:r>
    </w:p>
    <w:p w14:paraId="04F066F9" w14:textId="77777777" w:rsidR="005056D1" w:rsidRDefault="005056D1" w:rsidP="005056D1">
      <w:pPr>
        <w:pStyle w:val="p1"/>
      </w:pPr>
      <w:r>
        <w:t>as well as the further representations you have made on the content of this Order.</w:t>
      </w:r>
    </w:p>
    <w:p w14:paraId="15AB04C0" w14:textId="77777777" w:rsidR="005056D1" w:rsidRDefault="005056D1" w:rsidP="005056D1">
      <w:pPr>
        <w:pStyle w:val="p1"/>
      </w:pPr>
      <w:r>
        <w:t>My officials will shortly write to your Chief Executives setting out the next steps and timeline for</w:t>
      </w:r>
    </w:p>
    <w:p w14:paraId="5CE1E642" w14:textId="77777777" w:rsidR="005056D1" w:rsidRDefault="005056D1" w:rsidP="005056D1">
      <w:pPr>
        <w:pStyle w:val="p1"/>
      </w:pPr>
      <w:r>
        <w:t>implementation, including my initial decisions on transitional arrangements that will be included</w:t>
      </w:r>
    </w:p>
    <w:p w14:paraId="614B47C5" w14:textId="77777777" w:rsidR="005056D1" w:rsidRDefault="005056D1" w:rsidP="005056D1">
      <w:pPr>
        <w:pStyle w:val="p1"/>
      </w:pPr>
      <w:r>
        <w:t>in the draft legislation. This will enable you to take forward the work needed to begin</w:t>
      </w:r>
    </w:p>
    <w:p w14:paraId="200D2995" w14:textId="77777777" w:rsidR="005056D1" w:rsidRDefault="005056D1" w:rsidP="005056D1">
      <w:pPr>
        <w:pStyle w:val="p1"/>
      </w:pPr>
      <w:r>
        <w:t>preparation for implementation, in advance of Parliamentary approval of the Order. Critically,</w:t>
      </w:r>
    </w:p>
    <w:p w14:paraId="34010AE0" w14:textId="77777777" w:rsidR="005056D1" w:rsidRDefault="005056D1" w:rsidP="005056D1">
      <w:pPr>
        <w:pStyle w:val="p1"/>
      </w:pPr>
      <w:r>
        <w:t>and drawing on learning from previous rounds of reorganisation, this will include an</w:t>
      </w:r>
    </w:p>
    <w:p w14:paraId="270B13BC" w14:textId="77777777" w:rsidR="005056D1" w:rsidRDefault="005056D1" w:rsidP="005056D1">
      <w:pPr>
        <w:pStyle w:val="p1"/>
      </w:pPr>
      <w:r>
        <w:t>Implementation Team formed of officers from across the area, and elections to the new unitary</w:t>
      </w:r>
    </w:p>
    <w:p w14:paraId="6F00DD66" w14:textId="77777777" w:rsidR="005056D1" w:rsidRDefault="005056D1" w:rsidP="005056D1">
      <w:pPr>
        <w:pStyle w:val="p1"/>
      </w:pPr>
      <w:r>
        <w:t>council in May 2027. For the avoidance of doubt, these elections to the new unitary council will</w:t>
      </w:r>
    </w:p>
    <w:p w14:paraId="0F3A848C" w14:textId="77777777" w:rsidR="005056D1" w:rsidRDefault="005056D1" w:rsidP="005056D1">
      <w:pPr>
        <w:pStyle w:val="p1"/>
      </w:pPr>
      <w:r>
        <w:t>replace any scheduled local elections, and affected councillors will have their terms extended.</w:t>
      </w:r>
    </w:p>
    <w:p w14:paraId="52FBB750" w14:textId="77777777" w:rsidR="005056D1" w:rsidRDefault="005056D1" w:rsidP="005056D1">
      <w:pPr>
        <w:pStyle w:val="p1"/>
      </w:pPr>
      <w:r>
        <w:t>I have carefully reflected on the request to use the preparing council model for implementation,</w:t>
      </w:r>
    </w:p>
    <w:p w14:paraId="1DB46AB5" w14:textId="77777777" w:rsidR="005056D1" w:rsidRDefault="005056D1" w:rsidP="005056D1">
      <w:pPr>
        <w:pStyle w:val="p1"/>
      </w:pPr>
      <w:r>
        <w:t>but on balance have decided that the shadow council model should be used, which was also</w:t>
      </w:r>
    </w:p>
    <w:p w14:paraId="2D6E51C9" w14:textId="77777777" w:rsidR="005056D1" w:rsidRDefault="005056D1" w:rsidP="005056D1">
      <w:pPr>
        <w:pStyle w:val="p1"/>
      </w:pPr>
      <w:r>
        <w:t>the majority view locally. While I appreciate this adds some complexity, it will help support the</w:t>
      </w:r>
    </w:p>
    <w:p w14:paraId="7C44500D" w14:textId="77777777" w:rsidR="005056D1" w:rsidRDefault="005056D1" w:rsidP="005056D1">
      <w:pPr>
        <w:pStyle w:val="p1"/>
      </w:pPr>
      <w:r>
        <w:t>new council to make the most of the opportunities afforded from reorganisation.</w:t>
      </w:r>
    </w:p>
    <w:p w14:paraId="63C0003A" w14:textId="77777777" w:rsidR="005056D1" w:rsidRDefault="005056D1" w:rsidP="005056D1">
      <w:pPr>
        <w:pStyle w:val="p1"/>
      </w:pPr>
      <w:r>
        <w:t>A broad support offer is in place for councils, including support to councils through our sector</w:t>
      </w:r>
    </w:p>
    <w:p w14:paraId="57D59480" w14:textId="77777777" w:rsidR="005056D1" w:rsidRDefault="005056D1" w:rsidP="005056D1">
      <w:pPr>
        <w:pStyle w:val="p1"/>
      </w:pPr>
      <w:r>
        <w:t>advisors and through funding to the Local Government Association for an enhanced support</w:t>
      </w:r>
    </w:p>
    <w:p w14:paraId="37AECDC3" w14:textId="77777777" w:rsidR="005056D1" w:rsidRDefault="005056D1" w:rsidP="005056D1">
      <w:pPr>
        <w:pStyle w:val="p1"/>
      </w:pPr>
      <w:r>
        <w:t>offer. We have already announced £63m in capacity funding to support the reorganisation</w:t>
      </w:r>
    </w:p>
    <w:p w14:paraId="481894D2" w14:textId="77777777" w:rsidR="005056D1" w:rsidRDefault="005056D1" w:rsidP="005056D1">
      <w:pPr>
        <w:pStyle w:val="p1"/>
      </w:pPr>
      <w:r>
        <w:t>process, and I am pleased to provide further detail today on how this funding will be</w:t>
      </w:r>
    </w:p>
    <w:p w14:paraId="7212141A" w14:textId="77777777" w:rsidR="005056D1" w:rsidRDefault="005056D1" w:rsidP="005056D1">
      <w:pPr>
        <w:pStyle w:val="p1"/>
      </w:pPr>
      <w:r>
        <w:t>allocated.</w:t>
      </w:r>
    </w:p>
    <w:p w14:paraId="3A9A2527" w14:textId="77777777" w:rsidR="005056D1" w:rsidRDefault="005056D1" w:rsidP="005056D1">
      <w:pPr>
        <w:pStyle w:val="p1"/>
      </w:pPr>
      <w:r>
        <w:t>Of the £63 million capacity funding, as well as the unprecedented £900,000 transition support</w:t>
      </w:r>
    </w:p>
    <w:p w14:paraId="46901ED0" w14:textId="77777777" w:rsidR="005056D1" w:rsidRDefault="005056D1" w:rsidP="005056D1">
      <w:pPr>
        <w:pStyle w:val="p1"/>
      </w:pPr>
      <w:r>
        <w:t>to each new unitary already announced, we are also committing up to £150,000 per each</w:t>
      </w:r>
    </w:p>
    <w:p w14:paraId="21FADCA5" w14:textId="77777777" w:rsidR="005056D1" w:rsidRDefault="005056D1" w:rsidP="005056D1">
      <w:pPr>
        <w:pStyle w:val="p1"/>
      </w:pPr>
      <w:r>
        <w:t>new unitary as supplementary funding for Leadership Capacity and Continuity in Children’s</w:t>
      </w:r>
    </w:p>
    <w:p w14:paraId="2FEF5991" w14:textId="77777777" w:rsidR="005056D1" w:rsidRDefault="005056D1" w:rsidP="005056D1">
      <w:pPr>
        <w:pStyle w:val="p1"/>
      </w:pPr>
      <w:r>
        <w:t>Services, Adult Social Care and Public Health. This is part of a wider package of support</w:t>
      </w:r>
    </w:p>
    <w:p w14:paraId="0C4BEF4A" w14:textId="77777777" w:rsidR="005056D1" w:rsidRDefault="005056D1" w:rsidP="005056D1">
      <w:pPr>
        <w:pStyle w:val="p1"/>
      </w:pPr>
      <w:r>
        <w:t>worth up to £10m for children’s services, adult’s social care and public health leadership,3which will also fund targeted development, mentoring and peer support for current, new and</w:t>
      </w:r>
    </w:p>
    <w:p w14:paraId="582794AA" w14:textId="77777777" w:rsidR="005056D1" w:rsidRDefault="005056D1" w:rsidP="005056D1">
      <w:pPr>
        <w:pStyle w:val="p1"/>
      </w:pPr>
      <w:r>
        <w:t>aspiring leaders.</w:t>
      </w:r>
    </w:p>
    <w:p w14:paraId="017F331A" w14:textId="77777777" w:rsidR="005056D1" w:rsidRDefault="005056D1" w:rsidP="005056D1">
      <w:pPr>
        <w:pStyle w:val="p1"/>
      </w:pPr>
      <w:r>
        <w:t>In addition, up to £1m of funding overall will be available to support the small number of</w:t>
      </w:r>
    </w:p>
    <w:p w14:paraId="07D80ACC" w14:textId="77777777" w:rsidR="005056D1" w:rsidRDefault="005056D1" w:rsidP="005056D1">
      <w:pPr>
        <w:pStyle w:val="p1"/>
      </w:pPr>
      <w:r>
        <w:t>areas with complex fire and rescue authority transitions.</w:t>
      </w:r>
    </w:p>
    <w:p w14:paraId="0622D6E2" w14:textId="77777777" w:rsidR="005056D1" w:rsidRDefault="005056D1" w:rsidP="005056D1">
      <w:pPr>
        <w:pStyle w:val="p1"/>
      </w:pPr>
      <w:r>
        <w:t>Taken together, this means that areas undergoing local government reorganisation will</w:t>
      </w:r>
    </w:p>
    <w:p w14:paraId="019A3F82" w14:textId="77777777" w:rsidR="005056D1" w:rsidRDefault="005056D1" w:rsidP="005056D1">
      <w:pPr>
        <w:pStyle w:val="p1"/>
      </w:pPr>
      <w:r>
        <w:t>receive more than £1 million per new unitary created. This is the first time reorganisation has</w:t>
      </w:r>
    </w:p>
    <w:p w14:paraId="15831E2E" w14:textId="77777777" w:rsidR="005056D1" w:rsidRDefault="005056D1" w:rsidP="005056D1">
      <w:pPr>
        <w:pStyle w:val="p1"/>
      </w:pPr>
      <w:r>
        <w:t>been supported in this way and shows this Government is committed to supporting councils</w:t>
      </w:r>
    </w:p>
    <w:p w14:paraId="62299287" w14:textId="77777777" w:rsidR="005056D1" w:rsidRDefault="005056D1" w:rsidP="005056D1">
      <w:pPr>
        <w:pStyle w:val="p1"/>
      </w:pPr>
      <w:r>
        <w:t>to get these reforms right. We will confirm details of these allocations in due course.</w:t>
      </w:r>
    </w:p>
    <w:p w14:paraId="6FE7417F" w14:textId="77777777" w:rsidR="005056D1" w:rsidRDefault="005056D1" w:rsidP="005056D1">
      <w:pPr>
        <w:pStyle w:val="p1"/>
      </w:pPr>
      <w:r>
        <w:t>I look forward to continuing to work closely with you to deliver the vital improvements that</w:t>
      </w:r>
    </w:p>
    <w:p w14:paraId="15C89A07" w14:textId="77777777" w:rsidR="005056D1" w:rsidRDefault="005056D1" w:rsidP="005056D1">
      <w:pPr>
        <w:pStyle w:val="p1"/>
      </w:pPr>
      <w:r>
        <w:t>reorganisation can facilitate.</w:t>
      </w:r>
    </w:p>
    <w:p w14:paraId="4BC9BFCE" w14:textId="77777777" w:rsidR="005056D1" w:rsidRDefault="005056D1" w:rsidP="005056D1">
      <w:pPr>
        <w:pStyle w:val="p1"/>
      </w:pPr>
      <w:r>
        <w:t>I am copying this letter to your Chief Executives, MPs and the Police and Crime Commissioner</w:t>
      </w:r>
    </w:p>
    <w:p w14:paraId="15D023B2" w14:textId="77777777" w:rsidR="005056D1" w:rsidRDefault="005056D1" w:rsidP="005056D1">
      <w:pPr>
        <w:pStyle w:val="p1"/>
      </w:pPr>
      <w:r>
        <w:t>for Gloucestershire.</w:t>
      </w:r>
    </w:p>
    <w:p w14:paraId="6CF61FAE" w14:textId="77777777" w:rsidR="005056D1" w:rsidRDefault="005056D1" w:rsidP="005056D1">
      <w:pPr>
        <w:pStyle w:val="p1"/>
      </w:pPr>
      <w:r>
        <w:t>Yours sincerely,</w:t>
      </w:r>
    </w:p>
    <w:p w14:paraId="392A4302" w14:textId="77777777" w:rsidR="005056D1" w:rsidRDefault="005056D1" w:rsidP="005056D1">
      <w:pPr>
        <w:pStyle w:val="p2"/>
      </w:pPr>
      <w:r>
        <w:rPr>
          <w:b/>
          <w:bCs/>
        </w:rPr>
        <w:t>RT HON STEVE REED OBE MP</w:t>
      </w:r>
    </w:p>
    <w:p w14:paraId="255973AD" w14:textId="77777777" w:rsidR="005056D1" w:rsidRDefault="005056D1" w:rsidP="005056D1">
      <w:pPr>
        <w:pStyle w:val="p2"/>
      </w:pPr>
      <w:r>
        <w:t>Secretary of State for Housing, Communities and Local Government</w:t>
      </w:r>
    </w:p>
    <w:p w14:paraId="73B7866A" w14:textId="77777777" w:rsidR="005056D1" w:rsidRDefault="005056D1" w:rsidP="005056D1">
      <w:pPr>
        <w:pStyle w:val="p1"/>
      </w:pPr>
      <w:r>
        <w:t>4</w:t>
      </w:r>
    </w:p>
    <w:p w14:paraId="11F24CEC" w14:textId="77777777" w:rsidR="005056D1" w:rsidRDefault="005056D1" w:rsidP="002B6174">
      <w:pPr>
        <w:pStyle w:val="v1msonormal"/>
        <w:spacing w:before="0" w:beforeAutospacing="0" w:after="0" w:afterAutospacing="0"/>
        <w:rPr>
          <w:rFonts w:ascii="Ebrima" w:hAnsi="Ebrima"/>
          <w:color w:val="2C363A"/>
          <w:sz w:val="22"/>
          <w:szCs w:val="22"/>
        </w:rPr>
      </w:pPr>
    </w:p>
    <w:p w14:paraId="4622F8AA" w14:textId="77777777" w:rsidR="00B74E85" w:rsidRDefault="00B74E85" w:rsidP="00250723">
      <w:pPr>
        <w:rPr>
          <w:rFonts w:cstheme="minorHAnsi"/>
          <w:color w:val="222222"/>
          <w:sz w:val="20"/>
          <w:szCs w:val="20"/>
        </w:rPr>
      </w:pPr>
    </w:p>
    <w:p w14:paraId="05175635" w14:textId="4D562696" w:rsidR="00BA200E" w:rsidRDefault="008E45BD" w:rsidP="00250723">
      <w:pPr>
        <w:rPr>
          <w:rFonts w:ascii="Courier New" w:hAnsi="Courier New" w:cs="Courier New"/>
          <w:color w:val="2C363A"/>
          <w:sz w:val="20"/>
          <w:szCs w:val="20"/>
          <w:shd w:val="clear" w:color="auto" w:fill="FFFFFF"/>
        </w:rPr>
      </w:pPr>
      <w:r>
        <w:rPr>
          <w:rFonts w:ascii="Courier New" w:hAnsi="Courier New" w:cs="Courier New"/>
          <w:color w:val="2C363A"/>
          <w:sz w:val="20"/>
          <w:szCs w:val="20"/>
          <w:shd w:val="clear" w:color="auto" w:fill="FFFFFF"/>
        </w:rPr>
        <w:t>Hi Richard,</w:t>
      </w:r>
      <w:r>
        <w:rPr>
          <w:rFonts w:ascii="Courier New" w:hAnsi="Courier New" w:cs="Courier New"/>
          <w:color w:val="2C363A"/>
          <w:sz w:val="20"/>
          <w:szCs w:val="20"/>
        </w:rPr>
        <w:br/>
      </w:r>
      <w:r>
        <w:rPr>
          <w:rFonts w:ascii="Courier New" w:hAnsi="Courier New" w:cs="Courier New"/>
          <w:color w:val="2C363A"/>
          <w:sz w:val="20"/>
          <w:szCs w:val="20"/>
        </w:rPr>
        <w:br/>
      </w:r>
      <w:r>
        <w:rPr>
          <w:rFonts w:ascii="Courier New" w:hAnsi="Courier New" w:cs="Courier New"/>
          <w:color w:val="2C363A"/>
          <w:sz w:val="20"/>
          <w:szCs w:val="20"/>
          <w:shd w:val="clear" w:color="auto" w:fill="FFFFFF"/>
        </w:rPr>
        <w:t>I hope you are well?  Do you think it would be possible to have a photo of the new bench in situ please, plus a few words of thanks to Chipping Campden Community Trust. We would like to show something on our website to encourage others to apply.</w:t>
      </w:r>
      <w:r>
        <w:rPr>
          <w:rStyle w:val="apple-converted-space"/>
          <w:rFonts w:ascii="Courier New" w:hAnsi="Courier New" w:cs="Courier New"/>
          <w:color w:val="2C363A"/>
          <w:sz w:val="20"/>
          <w:szCs w:val="20"/>
          <w:shd w:val="clear" w:color="auto" w:fill="FFFFFF"/>
        </w:rPr>
        <w:t> </w:t>
      </w:r>
      <w:r>
        <w:rPr>
          <w:rFonts w:ascii="Courier New" w:hAnsi="Courier New" w:cs="Courier New"/>
          <w:color w:val="2C363A"/>
          <w:sz w:val="20"/>
          <w:szCs w:val="20"/>
        </w:rPr>
        <w:br/>
      </w:r>
      <w:r>
        <w:rPr>
          <w:rFonts w:ascii="Courier New" w:hAnsi="Courier New" w:cs="Courier New"/>
          <w:color w:val="2C363A"/>
          <w:sz w:val="20"/>
          <w:szCs w:val="20"/>
        </w:rPr>
        <w:br/>
      </w:r>
      <w:r>
        <w:rPr>
          <w:rFonts w:ascii="Courier New" w:hAnsi="Courier New" w:cs="Courier New"/>
          <w:color w:val="2C363A"/>
          <w:sz w:val="20"/>
          <w:szCs w:val="20"/>
          <w:shd w:val="clear" w:color="auto" w:fill="FFFFFF"/>
        </w:rPr>
        <w:t>I would take the photo myself but am away for a few days.</w:t>
      </w:r>
      <w:r>
        <w:rPr>
          <w:rStyle w:val="apple-converted-space"/>
          <w:rFonts w:ascii="Courier New" w:hAnsi="Courier New" w:cs="Courier New"/>
          <w:color w:val="2C363A"/>
          <w:sz w:val="20"/>
          <w:szCs w:val="20"/>
          <w:shd w:val="clear" w:color="auto" w:fill="FFFFFF"/>
        </w:rPr>
        <w:t> </w:t>
      </w:r>
      <w:r>
        <w:rPr>
          <w:rFonts w:ascii="Courier New" w:hAnsi="Courier New" w:cs="Courier New"/>
          <w:color w:val="2C363A"/>
          <w:sz w:val="20"/>
          <w:szCs w:val="20"/>
        </w:rPr>
        <w:br/>
      </w:r>
      <w:r>
        <w:rPr>
          <w:rFonts w:ascii="Courier New" w:hAnsi="Courier New" w:cs="Courier New"/>
          <w:color w:val="2C363A"/>
          <w:sz w:val="20"/>
          <w:szCs w:val="20"/>
        </w:rPr>
        <w:br/>
      </w:r>
      <w:r>
        <w:rPr>
          <w:rFonts w:ascii="Courier New" w:hAnsi="Courier New" w:cs="Courier New"/>
          <w:color w:val="2C363A"/>
          <w:sz w:val="20"/>
          <w:szCs w:val="20"/>
          <w:shd w:val="clear" w:color="auto" w:fill="FFFFFF"/>
        </w:rPr>
        <w:lastRenderedPageBreak/>
        <w:t>Thank you in advance!</w:t>
      </w:r>
      <w:r>
        <w:rPr>
          <w:rFonts w:ascii="Courier New" w:hAnsi="Courier New" w:cs="Courier New"/>
          <w:color w:val="2C363A"/>
          <w:sz w:val="20"/>
          <w:szCs w:val="20"/>
        </w:rPr>
        <w:br/>
      </w:r>
      <w:r>
        <w:rPr>
          <w:rFonts w:ascii="Courier New" w:hAnsi="Courier New" w:cs="Courier New"/>
          <w:color w:val="2C363A"/>
          <w:sz w:val="20"/>
          <w:szCs w:val="20"/>
        </w:rPr>
        <w:br/>
      </w:r>
      <w:r>
        <w:rPr>
          <w:rFonts w:ascii="Courier New" w:hAnsi="Courier New" w:cs="Courier New"/>
          <w:color w:val="2C363A"/>
          <w:sz w:val="20"/>
          <w:szCs w:val="20"/>
          <w:shd w:val="clear" w:color="auto" w:fill="FFFFFF"/>
        </w:rPr>
        <w:t>Regards,</w:t>
      </w:r>
      <w:r>
        <w:rPr>
          <w:rFonts w:ascii="Courier New" w:hAnsi="Courier New" w:cs="Courier New"/>
          <w:color w:val="2C363A"/>
          <w:sz w:val="20"/>
          <w:szCs w:val="20"/>
        </w:rPr>
        <w:br/>
      </w:r>
      <w:r>
        <w:rPr>
          <w:rFonts w:ascii="Courier New" w:hAnsi="Courier New" w:cs="Courier New"/>
          <w:color w:val="2C363A"/>
          <w:sz w:val="20"/>
          <w:szCs w:val="20"/>
          <w:shd w:val="clear" w:color="auto" w:fill="FFFFFF"/>
        </w:rPr>
        <w:t>Paul Wyatt</w:t>
      </w:r>
      <w:r>
        <w:rPr>
          <w:rFonts w:ascii="Courier New" w:hAnsi="Courier New" w:cs="Courier New"/>
          <w:color w:val="2C363A"/>
          <w:sz w:val="20"/>
          <w:szCs w:val="20"/>
        </w:rPr>
        <w:br/>
      </w:r>
      <w:r>
        <w:rPr>
          <w:rFonts w:ascii="Courier New" w:hAnsi="Courier New" w:cs="Courier New"/>
          <w:color w:val="2C363A"/>
          <w:sz w:val="20"/>
          <w:szCs w:val="20"/>
          <w:shd w:val="clear" w:color="auto" w:fill="FFFFFF"/>
        </w:rPr>
        <w:t>+44(0)7841051105</w:t>
      </w:r>
    </w:p>
    <w:p w14:paraId="6034E67C" w14:textId="77777777" w:rsidR="008E45BD" w:rsidRDefault="008E45BD" w:rsidP="00250723">
      <w:pPr>
        <w:rPr>
          <w:rFonts w:ascii="Courier New" w:hAnsi="Courier New" w:cs="Courier New"/>
          <w:color w:val="2C363A"/>
          <w:sz w:val="20"/>
          <w:szCs w:val="20"/>
          <w:shd w:val="clear" w:color="auto" w:fill="FFFFFF"/>
        </w:rPr>
      </w:pPr>
    </w:p>
    <w:p w14:paraId="3F2ECD01"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I am aware that CDC will be notifying all the Town and Parish Councils about the new Local Plan which was published at midday today. </w:t>
      </w:r>
    </w:p>
    <w:p w14:paraId="017B8652"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7ADC9AED"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Ward councillors have been asked to remind everyone of the importance of making sure that residents are aware of the urgency to look through the Local Plan especially if they wish to make comments or ask questions.  It is a huge document which will need careful looking through.</w:t>
      </w:r>
    </w:p>
    <w:p w14:paraId="7C307D91"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6B4E18A3"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If you want to raise a Public Question, there will be opportunities at three meetings to be held in August:</w:t>
      </w:r>
    </w:p>
    <w:p w14:paraId="2E1413E3"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534BA9E1"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3rd August at the Overview &amp; Scrutiny Committee at 4.00 pm</w:t>
      </w:r>
    </w:p>
    <w:p w14:paraId="18C10258"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6th August at the Cabinet at 6.00 pm</w:t>
      </w:r>
    </w:p>
    <w:p w14:paraId="3F83A922"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12th August at Full Council at 6.00 pm</w:t>
      </w:r>
    </w:p>
    <w:p w14:paraId="38FC5BE9"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445EDC53"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It is also possible to submit written questions in advance to Democratic Services which will help the Cabinet member or officer prepare their response.</w:t>
      </w:r>
    </w:p>
    <w:p w14:paraId="06373E76"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1063F456"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Subject to approval of the Local Plan at the Full Council meeting a six-week Regulation 19 consultation will run from 24th August to 5th October. </w:t>
      </w:r>
    </w:p>
    <w:p w14:paraId="65A134F2"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74792079"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During the Regulation 19 consultation there will be four Open Exhibitions across the District - as follows:</w:t>
      </w:r>
    </w:p>
    <w:p w14:paraId="65DFA5C2"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4FE70195"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Fairford Community Centre - Tuesday 25</w:t>
      </w:r>
      <w:r w:rsidRPr="008E45BD">
        <w:rPr>
          <w:rFonts w:ascii="Aptos" w:eastAsia="Times New Roman" w:hAnsi="Aptos" w:cs="Times New Roman"/>
          <w:color w:val="000000"/>
          <w:sz w:val="18"/>
          <w:szCs w:val="18"/>
          <w:vertAlign w:val="superscript"/>
          <w:lang w:eastAsia="en-GB"/>
        </w:rPr>
        <w:t>th</w:t>
      </w:r>
      <w:r w:rsidRPr="008E45BD">
        <w:rPr>
          <w:rFonts w:ascii="Aptos" w:eastAsia="Times New Roman" w:hAnsi="Aptos" w:cs="Times New Roman"/>
          <w:color w:val="000000"/>
          <w:sz w:val="24"/>
          <w:szCs w:val="24"/>
          <w:lang w:eastAsia="en-GB"/>
        </w:rPr>
        <w:t> August 1.00 - 7.30</w:t>
      </w:r>
    </w:p>
    <w:p w14:paraId="6C347F80"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Cirencester Baptist Church - Friday 28</w:t>
      </w:r>
      <w:r w:rsidRPr="008E45BD">
        <w:rPr>
          <w:rFonts w:ascii="Aptos" w:eastAsia="Times New Roman" w:hAnsi="Aptos" w:cs="Times New Roman"/>
          <w:color w:val="000000"/>
          <w:sz w:val="18"/>
          <w:szCs w:val="18"/>
          <w:vertAlign w:val="superscript"/>
          <w:lang w:eastAsia="en-GB"/>
        </w:rPr>
        <w:t>th</w:t>
      </w:r>
      <w:r w:rsidRPr="008E45BD">
        <w:rPr>
          <w:rFonts w:ascii="Aptos" w:eastAsia="Times New Roman" w:hAnsi="Aptos" w:cs="Times New Roman"/>
          <w:color w:val="000000"/>
          <w:sz w:val="24"/>
          <w:szCs w:val="24"/>
          <w:lang w:eastAsia="en-GB"/>
        </w:rPr>
        <w:t> August 1.00 - 7.30</w:t>
      </w:r>
    </w:p>
    <w:p w14:paraId="350C518E"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Redesdale Hall, Moreton-in-Marsh - Tuesday 15</w:t>
      </w:r>
      <w:r w:rsidRPr="008E45BD">
        <w:rPr>
          <w:rFonts w:ascii="Aptos" w:eastAsia="Times New Roman" w:hAnsi="Aptos" w:cs="Times New Roman"/>
          <w:color w:val="000000"/>
          <w:sz w:val="18"/>
          <w:szCs w:val="18"/>
          <w:vertAlign w:val="superscript"/>
          <w:lang w:eastAsia="en-GB"/>
        </w:rPr>
        <w:t>th</w:t>
      </w:r>
      <w:r w:rsidRPr="008E45BD">
        <w:rPr>
          <w:rFonts w:ascii="Aptos" w:eastAsia="Times New Roman" w:hAnsi="Aptos" w:cs="Times New Roman"/>
          <w:color w:val="000000"/>
          <w:sz w:val="24"/>
          <w:szCs w:val="24"/>
          <w:lang w:eastAsia="en-GB"/>
        </w:rPr>
        <w:t> September 1.00 - 7.30</w:t>
      </w:r>
    </w:p>
    <w:p w14:paraId="34A17866"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Chipping Campden Town Hall - Tuesday 22</w:t>
      </w:r>
      <w:r w:rsidRPr="008E45BD">
        <w:rPr>
          <w:rFonts w:ascii="Aptos" w:eastAsia="Times New Roman" w:hAnsi="Aptos" w:cs="Times New Roman"/>
          <w:color w:val="000000"/>
          <w:sz w:val="18"/>
          <w:szCs w:val="18"/>
          <w:vertAlign w:val="superscript"/>
          <w:lang w:eastAsia="en-GB"/>
        </w:rPr>
        <w:t>nd</w:t>
      </w:r>
      <w:r w:rsidRPr="008E45BD">
        <w:rPr>
          <w:rFonts w:ascii="Aptos" w:eastAsia="Times New Roman" w:hAnsi="Aptos" w:cs="Times New Roman"/>
          <w:color w:val="000000"/>
          <w:sz w:val="24"/>
          <w:szCs w:val="24"/>
          <w:lang w:eastAsia="en-GB"/>
        </w:rPr>
        <w:t> September 1.00 - 7.30</w:t>
      </w:r>
    </w:p>
    <w:p w14:paraId="3194A34B"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2E493D9A"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With best wishes</w:t>
      </w:r>
    </w:p>
    <w:p w14:paraId="4ACD101E"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37F01A34"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Gina</w:t>
      </w:r>
    </w:p>
    <w:p w14:paraId="112A056D"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141ED37C" w14:textId="77777777" w:rsidR="008E45BD" w:rsidRPr="008E45BD" w:rsidRDefault="008E45BD" w:rsidP="008E45BD">
      <w:pPr>
        <w:spacing w:after="0" w:line="240" w:lineRule="auto"/>
        <w:rPr>
          <w:rFonts w:ascii="Roboto" w:eastAsia="Times New Roman" w:hAnsi="Roboto" w:cs="Times New Roman"/>
          <w:color w:val="242424"/>
          <w:sz w:val="23"/>
          <w:szCs w:val="23"/>
          <w:lang w:eastAsia="en-GB"/>
        </w:rPr>
      </w:pPr>
      <w:r w:rsidRPr="008E45BD">
        <w:rPr>
          <w:rFonts w:ascii="Roboto" w:eastAsia="Times New Roman" w:hAnsi="Roboto" w:cs="Times New Roman"/>
          <w:color w:val="242424"/>
          <w:sz w:val="23"/>
          <w:szCs w:val="23"/>
          <w:shd w:val="clear" w:color="auto" w:fill="FFFFFF"/>
          <w:lang w:eastAsia="en-GB"/>
        </w:rPr>
        <w:t xml:space="preserve">Cllr Gina </w:t>
      </w:r>
      <w:proofErr w:type="spellStart"/>
      <w:r w:rsidRPr="008E45BD">
        <w:rPr>
          <w:rFonts w:ascii="Roboto" w:eastAsia="Times New Roman" w:hAnsi="Roboto" w:cs="Times New Roman"/>
          <w:color w:val="242424"/>
          <w:sz w:val="23"/>
          <w:szCs w:val="23"/>
          <w:shd w:val="clear" w:color="auto" w:fill="FFFFFF"/>
          <w:lang w:eastAsia="en-GB"/>
        </w:rPr>
        <w:t>Blomefield</w:t>
      </w:r>
      <w:proofErr w:type="spellEnd"/>
    </w:p>
    <w:p w14:paraId="7DA3E7F4" w14:textId="77777777" w:rsidR="008E45BD" w:rsidRPr="008E45BD" w:rsidRDefault="008E45BD" w:rsidP="008E45BD">
      <w:pPr>
        <w:spacing w:after="0" w:line="240" w:lineRule="auto"/>
        <w:rPr>
          <w:rFonts w:ascii="Roboto" w:eastAsia="Times New Roman" w:hAnsi="Roboto" w:cs="Times New Roman"/>
          <w:color w:val="242424"/>
          <w:sz w:val="23"/>
          <w:szCs w:val="23"/>
          <w:lang w:eastAsia="en-GB"/>
        </w:rPr>
      </w:pPr>
      <w:r w:rsidRPr="008E45BD">
        <w:rPr>
          <w:rFonts w:ascii="Roboto" w:eastAsia="Times New Roman" w:hAnsi="Roboto" w:cs="Times New Roman"/>
          <w:color w:val="242424"/>
          <w:sz w:val="23"/>
          <w:szCs w:val="23"/>
          <w:shd w:val="clear" w:color="auto" w:fill="FFFFFF"/>
          <w:lang w:eastAsia="en-GB"/>
        </w:rPr>
        <w:t>Chair of Overview &amp; Scrutiny</w:t>
      </w:r>
    </w:p>
    <w:p w14:paraId="1406666B" w14:textId="77777777" w:rsidR="008E45BD" w:rsidRDefault="008E45BD" w:rsidP="008E45BD">
      <w:pPr>
        <w:spacing w:after="0" w:line="240" w:lineRule="auto"/>
        <w:rPr>
          <w:rFonts w:ascii="Times New Roman" w:eastAsia="Times New Roman" w:hAnsi="Times New Roman" w:cs="Times New Roman"/>
          <w:sz w:val="24"/>
          <w:szCs w:val="24"/>
          <w:lang w:eastAsia="en-GB"/>
        </w:rPr>
      </w:pPr>
    </w:p>
    <w:p w14:paraId="3F935E08" w14:textId="77777777" w:rsidR="00A5213C" w:rsidRDefault="00A5213C" w:rsidP="008E45BD">
      <w:pPr>
        <w:spacing w:after="0" w:line="240" w:lineRule="auto"/>
        <w:rPr>
          <w:rFonts w:ascii="Times New Roman" w:eastAsia="Times New Roman" w:hAnsi="Times New Roman" w:cs="Times New Roman"/>
          <w:sz w:val="24"/>
          <w:szCs w:val="24"/>
          <w:lang w:eastAsia="en-GB"/>
        </w:rPr>
      </w:pPr>
    </w:p>
    <w:p w14:paraId="5D0A07DC" w14:textId="77777777" w:rsidR="00A5213C" w:rsidRDefault="00A5213C" w:rsidP="008E45BD">
      <w:pPr>
        <w:spacing w:after="0" w:line="240" w:lineRule="auto"/>
        <w:rPr>
          <w:rFonts w:ascii="Times New Roman" w:eastAsia="Times New Roman" w:hAnsi="Times New Roman" w:cs="Times New Roman"/>
          <w:sz w:val="24"/>
          <w:szCs w:val="24"/>
          <w:lang w:eastAsia="en-GB"/>
        </w:rPr>
      </w:pPr>
    </w:p>
    <w:p w14:paraId="78746D41" w14:textId="77777777" w:rsidR="00A5213C" w:rsidRDefault="00A5213C" w:rsidP="008E45BD">
      <w:pPr>
        <w:spacing w:after="0" w:line="240" w:lineRule="auto"/>
        <w:rPr>
          <w:rFonts w:ascii="Times New Roman" w:eastAsia="Times New Roman" w:hAnsi="Times New Roman" w:cs="Times New Roman"/>
          <w:sz w:val="24"/>
          <w:szCs w:val="24"/>
          <w:lang w:eastAsia="en-GB"/>
        </w:rPr>
      </w:pPr>
    </w:p>
    <w:p w14:paraId="2BC45418" w14:textId="77777777" w:rsidR="00A5213C" w:rsidRDefault="00A5213C" w:rsidP="008E45BD">
      <w:pPr>
        <w:spacing w:after="0" w:line="240" w:lineRule="auto"/>
        <w:rPr>
          <w:rFonts w:ascii="Times New Roman" w:eastAsia="Times New Roman" w:hAnsi="Times New Roman" w:cs="Times New Roman"/>
          <w:sz w:val="24"/>
          <w:szCs w:val="24"/>
          <w:lang w:eastAsia="en-GB"/>
        </w:rPr>
      </w:pPr>
    </w:p>
    <w:p w14:paraId="587468AF" w14:textId="77777777" w:rsidR="00A5213C" w:rsidRDefault="00A5213C" w:rsidP="008E45BD">
      <w:pPr>
        <w:spacing w:after="0" w:line="240" w:lineRule="auto"/>
        <w:rPr>
          <w:rFonts w:ascii="Times New Roman" w:eastAsia="Times New Roman" w:hAnsi="Times New Roman" w:cs="Times New Roman"/>
          <w:sz w:val="24"/>
          <w:szCs w:val="24"/>
          <w:lang w:eastAsia="en-GB"/>
        </w:rPr>
      </w:pPr>
    </w:p>
    <w:p w14:paraId="45AC70DF" w14:textId="77777777" w:rsidR="00A5213C" w:rsidRPr="008E45BD" w:rsidRDefault="00A5213C" w:rsidP="008E45BD">
      <w:pPr>
        <w:spacing w:after="0" w:line="240" w:lineRule="auto"/>
        <w:rPr>
          <w:rFonts w:ascii="Times New Roman" w:eastAsia="Times New Roman" w:hAnsi="Times New Roman" w:cs="Times New Roman"/>
          <w:sz w:val="24"/>
          <w:szCs w:val="24"/>
          <w:lang w:eastAsia="en-GB"/>
        </w:rPr>
      </w:pPr>
    </w:p>
    <w:p w14:paraId="1D2B755E" w14:textId="77777777" w:rsidR="008E45BD" w:rsidRDefault="008E45BD" w:rsidP="008E45BD">
      <w:pPr>
        <w:pStyle w:val="NormalWeb"/>
        <w:spacing w:before="0" w:beforeAutospacing="0"/>
        <w:rPr>
          <w:rFonts w:ascii="Arial" w:hAnsi="Arial" w:cs="Arial"/>
          <w:color w:val="2C363A"/>
          <w:sz w:val="21"/>
          <w:szCs w:val="21"/>
        </w:rPr>
      </w:pPr>
      <w:r>
        <w:rPr>
          <w:rFonts w:ascii="Arial" w:hAnsi="Arial" w:cs="Arial"/>
          <w:color w:val="2C363A"/>
          <w:sz w:val="21"/>
          <w:szCs w:val="21"/>
        </w:rPr>
        <w:lastRenderedPageBreak/>
        <w:t>Dear customer,</w:t>
      </w:r>
    </w:p>
    <w:p w14:paraId="27424B00" w14:textId="77777777" w:rsidR="008E45BD" w:rsidRDefault="008E45BD" w:rsidP="008E45BD">
      <w:pPr>
        <w:pStyle w:val="NormalWeb"/>
        <w:spacing w:before="0" w:beforeAutospacing="0"/>
        <w:rPr>
          <w:rFonts w:ascii="Arial" w:hAnsi="Arial" w:cs="Arial"/>
          <w:color w:val="2C363A"/>
          <w:sz w:val="21"/>
          <w:szCs w:val="21"/>
        </w:rPr>
      </w:pPr>
      <w:r>
        <w:rPr>
          <w:rFonts w:ascii="Arial" w:hAnsi="Arial" w:cs="Arial"/>
          <w:color w:val="2C363A"/>
          <w:sz w:val="21"/>
          <w:szCs w:val="21"/>
        </w:rPr>
        <w:t>Account number: 2302729</w:t>
      </w:r>
    </w:p>
    <w:p w14:paraId="35440D27" w14:textId="77777777" w:rsidR="008E45BD" w:rsidRDefault="008E45BD" w:rsidP="008E45BD">
      <w:pPr>
        <w:pStyle w:val="NormalWeb"/>
        <w:spacing w:before="0" w:beforeAutospacing="0"/>
        <w:rPr>
          <w:rFonts w:ascii="Arial" w:hAnsi="Arial" w:cs="Arial"/>
          <w:color w:val="2C363A"/>
          <w:sz w:val="21"/>
          <w:szCs w:val="21"/>
        </w:rPr>
      </w:pPr>
      <w:r>
        <w:rPr>
          <w:rFonts w:ascii="Arial" w:hAnsi="Arial" w:cs="Arial"/>
          <w:color w:val="2C363A"/>
          <w:sz w:val="21"/>
          <w:szCs w:val="21"/>
        </w:rPr>
        <w:t xml:space="preserve">Thank you for getting in touch with </w:t>
      </w:r>
      <w:proofErr w:type="gramStart"/>
      <w:r>
        <w:rPr>
          <w:rFonts w:ascii="Arial" w:hAnsi="Arial" w:cs="Arial"/>
          <w:color w:val="2C363A"/>
          <w:sz w:val="21"/>
          <w:szCs w:val="21"/>
        </w:rPr>
        <w:t>us .</w:t>
      </w:r>
      <w:proofErr w:type="gramEnd"/>
      <w:r>
        <w:rPr>
          <w:rFonts w:ascii="Arial" w:hAnsi="Arial" w:cs="Arial"/>
          <w:color w:val="2C363A"/>
          <w:sz w:val="21"/>
          <w:szCs w:val="21"/>
        </w:rPr>
        <w:t xml:space="preserve"> We have created a case for your query or request under reference  </w:t>
      </w:r>
      <w:hyperlink r:id="rId5" w:tgtFrame="_blank" w:history="1">
        <w:r>
          <w:rPr>
            <w:rStyle w:val="Hyperlink"/>
            <w:rFonts w:ascii="Arial" w:hAnsi="Arial" w:cs="Arial"/>
            <w:color w:val="008EA8"/>
            <w:sz w:val="21"/>
            <w:szCs w:val="21"/>
            <w:u w:val="none"/>
          </w:rPr>
          <w:t>CSBILAT0059021</w:t>
        </w:r>
      </w:hyperlink>
      <w:r>
        <w:rPr>
          <w:rFonts w:ascii="Arial" w:hAnsi="Arial" w:cs="Arial"/>
          <w:color w:val="2C363A"/>
          <w:sz w:val="21"/>
          <w:szCs w:val="21"/>
        </w:rPr>
        <w:t>.</w:t>
      </w:r>
    </w:p>
    <w:p w14:paraId="0EB955F5" w14:textId="77777777" w:rsidR="008E45BD" w:rsidRDefault="008E45BD" w:rsidP="008E45BD">
      <w:pPr>
        <w:pStyle w:val="NormalWeb"/>
        <w:spacing w:before="0" w:beforeAutospacing="0"/>
        <w:rPr>
          <w:rFonts w:ascii="Arial" w:hAnsi="Arial" w:cs="Arial"/>
          <w:color w:val="2C363A"/>
          <w:sz w:val="21"/>
          <w:szCs w:val="21"/>
        </w:rPr>
      </w:pPr>
      <w:r>
        <w:rPr>
          <w:rFonts w:ascii="Arial" w:hAnsi="Arial" w:cs="Arial"/>
          <w:color w:val="2C363A"/>
          <w:sz w:val="21"/>
          <w:szCs w:val="21"/>
        </w:rPr>
        <w:t>You can track the progress of your case at any time by logging into the customer Portal here.</w:t>
      </w:r>
      <w:hyperlink r:id="rId6" w:tgtFrame="_blank" w:history="1">
        <w:r>
          <w:rPr>
            <w:rStyle w:val="Hyperlink"/>
            <w:rFonts w:ascii="Arial" w:hAnsi="Arial" w:cs="Arial"/>
            <w:color w:val="008EA8"/>
            <w:sz w:val="21"/>
            <w:szCs w:val="21"/>
            <w:u w:val="none"/>
          </w:rPr>
          <w:t>CSBILAT0059021</w:t>
        </w:r>
      </w:hyperlink>
    </w:p>
    <w:p w14:paraId="772341BC" w14:textId="77777777" w:rsidR="008E45BD" w:rsidRDefault="008E45BD" w:rsidP="008E45BD">
      <w:pPr>
        <w:pStyle w:val="NormalWeb"/>
        <w:spacing w:before="0" w:beforeAutospacing="0"/>
        <w:rPr>
          <w:rFonts w:ascii="Arial" w:hAnsi="Arial" w:cs="Arial"/>
          <w:color w:val="2C363A"/>
          <w:sz w:val="21"/>
          <w:szCs w:val="21"/>
        </w:rPr>
      </w:pPr>
      <w:r>
        <w:rPr>
          <w:rFonts w:ascii="Arial" w:hAnsi="Arial" w:cs="Arial"/>
          <w:color w:val="2C363A"/>
          <w:sz w:val="21"/>
          <w:szCs w:val="21"/>
        </w:rPr>
        <w:t>If you need to provide additional details or have any questions, you can add to your case on the Portal or reply to this email directly.</w:t>
      </w:r>
    </w:p>
    <w:p w14:paraId="1E9DD02C" w14:textId="77777777" w:rsidR="008E45BD" w:rsidRDefault="008E45BD" w:rsidP="008E45BD">
      <w:pPr>
        <w:pStyle w:val="NormalWeb"/>
        <w:spacing w:before="0" w:beforeAutospacing="0"/>
        <w:rPr>
          <w:rFonts w:ascii="Arial" w:hAnsi="Arial" w:cs="Arial"/>
          <w:color w:val="2C363A"/>
          <w:sz w:val="21"/>
          <w:szCs w:val="21"/>
        </w:rPr>
      </w:pPr>
      <w:r>
        <w:rPr>
          <w:rFonts w:ascii="Arial" w:hAnsi="Arial" w:cs="Arial"/>
          <w:color w:val="2C363A"/>
          <w:sz w:val="21"/>
          <w:szCs w:val="21"/>
        </w:rPr>
        <w:t>We will be in touch soon.</w:t>
      </w:r>
    </w:p>
    <w:p w14:paraId="2747D9AA" w14:textId="77777777" w:rsidR="008E45BD" w:rsidRDefault="008E45BD" w:rsidP="008E45BD">
      <w:pPr>
        <w:pStyle w:val="NormalWeb"/>
        <w:spacing w:before="0" w:beforeAutospacing="0"/>
        <w:rPr>
          <w:rFonts w:ascii="Arial" w:hAnsi="Arial" w:cs="Arial"/>
          <w:color w:val="2C363A"/>
          <w:sz w:val="21"/>
          <w:szCs w:val="21"/>
        </w:rPr>
      </w:pPr>
      <w:r>
        <w:rPr>
          <w:rFonts w:ascii="Arial" w:hAnsi="Arial" w:cs="Arial"/>
          <w:color w:val="2C363A"/>
          <w:sz w:val="21"/>
          <w:szCs w:val="21"/>
        </w:rPr>
        <w:t>Kind regards,</w:t>
      </w:r>
    </w:p>
    <w:p w14:paraId="0A7612A5" w14:textId="77777777" w:rsidR="008E45BD" w:rsidRDefault="008E45BD" w:rsidP="008E45BD">
      <w:pPr>
        <w:pStyle w:val="NormalWeb"/>
        <w:spacing w:before="0" w:beforeAutospacing="0"/>
        <w:rPr>
          <w:rFonts w:ascii="Arial" w:hAnsi="Arial" w:cs="Arial"/>
          <w:color w:val="2C363A"/>
          <w:sz w:val="21"/>
          <w:szCs w:val="21"/>
        </w:rPr>
      </w:pPr>
      <w:r>
        <w:rPr>
          <w:rFonts w:ascii="Arial" w:hAnsi="Arial" w:cs="Arial"/>
          <w:color w:val="2C363A"/>
          <w:sz w:val="21"/>
          <w:szCs w:val="21"/>
        </w:rPr>
        <w:t>Castle Water Support</w:t>
      </w:r>
    </w:p>
    <w:p w14:paraId="299B0AB6" w14:textId="77777777" w:rsidR="008E45BD" w:rsidRDefault="008E45BD" w:rsidP="008E45BD">
      <w:pPr>
        <w:pStyle w:val="v1msonormal"/>
        <w:spacing w:before="0" w:beforeAutospacing="0" w:after="0" w:afterAutospacing="0"/>
        <w:rPr>
          <w:rFonts w:ascii="Aptos" w:hAnsi="Aptos"/>
          <w:color w:val="2C363A"/>
        </w:rPr>
      </w:pPr>
      <w:r>
        <w:rPr>
          <w:rFonts w:ascii="Calibri" w:hAnsi="Calibri" w:cs="Calibri"/>
          <w:color w:val="2C363A"/>
        </w:rPr>
        <w:t>Hi Tina</w:t>
      </w:r>
    </w:p>
    <w:p w14:paraId="3BF6C34E" w14:textId="77777777" w:rsidR="008E45BD" w:rsidRDefault="008E45BD" w:rsidP="008E45BD">
      <w:pPr>
        <w:pStyle w:val="v1msonormal"/>
        <w:spacing w:before="0" w:beforeAutospacing="0" w:after="0" w:afterAutospacing="0"/>
        <w:rPr>
          <w:rFonts w:ascii="Aptos" w:hAnsi="Aptos"/>
          <w:color w:val="2C363A"/>
        </w:rPr>
      </w:pPr>
      <w:r>
        <w:rPr>
          <w:rFonts w:ascii="Calibri" w:hAnsi="Calibri" w:cs="Calibri"/>
          <w:color w:val="2C363A"/>
        </w:rPr>
        <w:t> </w:t>
      </w:r>
    </w:p>
    <w:p w14:paraId="04AF635A" w14:textId="77777777" w:rsidR="008E45BD" w:rsidRDefault="008E45BD" w:rsidP="008E45BD">
      <w:pPr>
        <w:pStyle w:val="v1msonormal"/>
        <w:spacing w:before="0" w:beforeAutospacing="0" w:after="0" w:afterAutospacing="0"/>
        <w:rPr>
          <w:rFonts w:ascii="Aptos" w:hAnsi="Aptos"/>
          <w:color w:val="2C363A"/>
        </w:rPr>
      </w:pPr>
      <w:r>
        <w:rPr>
          <w:rFonts w:ascii="Calibri" w:hAnsi="Calibri" w:cs="Calibri"/>
          <w:color w:val="2C363A"/>
        </w:rPr>
        <w:t>I'm not sure if you / Richard are aware but I ran an email survey of villagers to try to collect better data on the Honeybourne Crossroads incidents (perhaps 2 years ago)? Highways only collect Blue Light incidents rather than near misses, speeding and RTAs which don't result in a trip to hospital.</w:t>
      </w:r>
    </w:p>
    <w:p w14:paraId="57832945" w14:textId="77777777" w:rsidR="008E45BD" w:rsidRDefault="008E45BD" w:rsidP="008E45BD">
      <w:pPr>
        <w:pStyle w:val="v1msonormal"/>
        <w:spacing w:before="0" w:beforeAutospacing="0" w:after="0" w:afterAutospacing="0"/>
        <w:rPr>
          <w:rFonts w:ascii="Aptos" w:hAnsi="Aptos"/>
          <w:color w:val="2C363A"/>
        </w:rPr>
      </w:pPr>
      <w:r>
        <w:rPr>
          <w:rFonts w:ascii="Calibri" w:hAnsi="Calibri" w:cs="Calibri"/>
          <w:color w:val="2C363A"/>
        </w:rPr>
        <w:t xml:space="preserve">I'm v busy </w:t>
      </w:r>
      <w:proofErr w:type="spellStart"/>
      <w:r>
        <w:rPr>
          <w:rFonts w:ascii="Calibri" w:hAnsi="Calibri" w:cs="Calibri"/>
          <w:color w:val="2C363A"/>
        </w:rPr>
        <w:t>atm</w:t>
      </w:r>
      <w:proofErr w:type="spellEnd"/>
      <w:r>
        <w:rPr>
          <w:rFonts w:ascii="Calibri" w:hAnsi="Calibri" w:cs="Calibri"/>
          <w:color w:val="2C363A"/>
        </w:rPr>
        <w:t xml:space="preserve"> but could try to refresh that if you are interested in the future. I think Highways were shown the results last time.</w:t>
      </w:r>
    </w:p>
    <w:p w14:paraId="5DD31109" w14:textId="77777777" w:rsidR="008E45BD" w:rsidRDefault="008E45BD" w:rsidP="008E45BD">
      <w:pPr>
        <w:pStyle w:val="v1msonormal"/>
        <w:spacing w:before="0" w:beforeAutospacing="0" w:after="0" w:afterAutospacing="0"/>
        <w:rPr>
          <w:rFonts w:ascii="Aptos" w:hAnsi="Aptos"/>
          <w:color w:val="2C363A"/>
        </w:rPr>
      </w:pPr>
      <w:r>
        <w:rPr>
          <w:rFonts w:ascii="Calibri" w:hAnsi="Calibri" w:cs="Calibri"/>
          <w:color w:val="2C363A"/>
        </w:rPr>
        <w:t> </w:t>
      </w:r>
    </w:p>
    <w:p w14:paraId="05415F5D" w14:textId="77777777" w:rsidR="008E45BD" w:rsidRDefault="008E45BD" w:rsidP="008E45BD">
      <w:pPr>
        <w:pStyle w:val="v1msonormal"/>
        <w:spacing w:before="0" w:beforeAutospacing="0" w:after="0" w:afterAutospacing="0"/>
        <w:rPr>
          <w:rFonts w:ascii="Aptos" w:hAnsi="Aptos"/>
          <w:color w:val="2C363A"/>
        </w:rPr>
      </w:pPr>
      <w:r>
        <w:rPr>
          <w:rFonts w:ascii="Calibri" w:hAnsi="Calibri" w:cs="Calibri"/>
          <w:color w:val="2C363A"/>
        </w:rPr>
        <w:t>Kind regards</w:t>
      </w:r>
    </w:p>
    <w:p w14:paraId="37F42523" w14:textId="77777777" w:rsidR="008E45BD" w:rsidRDefault="008E45BD" w:rsidP="008E45BD">
      <w:pPr>
        <w:pStyle w:val="v1msonormal"/>
        <w:spacing w:before="0" w:beforeAutospacing="0" w:after="0" w:afterAutospacing="0"/>
        <w:rPr>
          <w:rFonts w:ascii="Aptos" w:hAnsi="Aptos"/>
          <w:color w:val="2C363A"/>
        </w:rPr>
      </w:pPr>
      <w:r>
        <w:rPr>
          <w:rFonts w:ascii="Calibri" w:hAnsi="Calibri" w:cs="Calibri"/>
          <w:color w:val="2C363A"/>
        </w:rPr>
        <w:t> </w:t>
      </w:r>
    </w:p>
    <w:p w14:paraId="2C418BF4" w14:textId="77777777" w:rsidR="008E45BD" w:rsidRDefault="008E45BD" w:rsidP="008E45BD">
      <w:pPr>
        <w:pStyle w:val="v1msonormal"/>
        <w:spacing w:before="0" w:beforeAutospacing="0" w:after="0" w:afterAutospacing="0"/>
        <w:rPr>
          <w:rFonts w:ascii="Aptos" w:hAnsi="Aptos"/>
          <w:color w:val="2C363A"/>
        </w:rPr>
      </w:pPr>
      <w:r>
        <w:rPr>
          <w:rFonts w:ascii="Calibri" w:hAnsi="Calibri" w:cs="Calibri"/>
          <w:color w:val="2C363A"/>
        </w:rPr>
        <w:t>Rupert</w:t>
      </w:r>
    </w:p>
    <w:p w14:paraId="528653A7" w14:textId="77777777" w:rsidR="008E45BD" w:rsidRDefault="008E45BD" w:rsidP="00250723">
      <w:pPr>
        <w:rPr>
          <w:rFonts w:cstheme="minorHAnsi"/>
          <w:b/>
          <w:bCs/>
          <w:color w:val="222222"/>
          <w:sz w:val="20"/>
          <w:szCs w:val="20"/>
          <w:u w:val="single"/>
        </w:rPr>
      </w:pPr>
    </w:p>
    <w:p w14:paraId="01C0AABA" w14:textId="77777777" w:rsidR="008E45BD" w:rsidRDefault="008E45BD" w:rsidP="008E45BD">
      <w:pPr>
        <w:rPr>
          <w:rFonts w:ascii="Open Sans" w:hAnsi="Open Sans" w:cs="Open Sans"/>
          <w:color w:val="000000"/>
        </w:rPr>
      </w:pPr>
      <w:r>
        <w:rPr>
          <w:rFonts w:ascii="Open Sans" w:hAnsi="Open Sans" w:cs="Open Sans"/>
          <w:color w:val="000000"/>
        </w:rPr>
        <w:t xml:space="preserve">District Councillor Gina Blomefield has advised </w:t>
      </w:r>
      <w:proofErr w:type="spellStart"/>
      <w:r>
        <w:rPr>
          <w:rFonts w:ascii="Open Sans" w:hAnsi="Open Sans" w:cs="Open Sans"/>
          <w:color w:val="000000"/>
        </w:rPr>
        <w:t>Mickleton</w:t>
      </w:r>
      <w:proofErr w:type="spellEnd"/>
      <w:r>
        <w:rPr>
          <w:rFonts w:ascii="Open Sans" w:hAnsi="Open Sans" w:cs="Open Sans"/>
          <w:color w:val="000000"/>
        </w:rPr>
        <w:t xml:space="preserve"> Parish Council to stress the importance of making sure that residents are aware of the urgency to look through the Local Plan, especially if they wish to make comments or ask questions.</w:t>
      </w:r>
    </w:p>
    <w:p w14:paraId="57625665" w14:textId="77777777" w:rsidR="008E45BD" w:rsidRDefault="008E45BD" w:rsidP="008E45BD">
      <w:pPr>
        <w:rPr>
          <w:rFonts w:ascii="Open Sans" w:hAnsi="Open Sans" w:cs="Open Sans"/>
          <w:color w:val="000000"/>
        </w:rPr>
      </w:pPr>
      <w:r>
        <w:rPr>
          <w:rFonts w:ascii="Open Sans" w:hAnsi="Open Sans" w:cs="Open Sans"/>
          <w:color w:val="000000"/>
        </w:rPr>
        <w:t>If you want to raise a Public Question, there will be opportunities at three Cotswold District Council meetings to be held in August:</w:t>
      </w:r>
    </w:p>
    <w:p w14:paraId="72993CB4" w14:textId="77777777" w:rsidR="008E45BD" w:rsidRDefault="008E45BD" w:rsidP="008E45BD">
      <w:pPr>
        <w:rPr>
          <w:rFonts w:ascii="Open Sans" w:hAnsi="Open Sans" w:cs="Open Sans"/>
          <w:color w:val="000000"/>
        </w:rPr>
      </w:pPr>
      <w:r>
        <w:rPr>
          <w:rFonts w:ascii="Open Sans" w:hAnsi="Open Sans" w:cs="Open Sans"/>
          <w:color w:val="000000"/>
        </w:rPr>
        <w:t>3rd August at the Overview &amp; Scrutiny Committee at 4.00 pm</w:t>
      </w:r>
      <w:r>
        <w:rPr>
          <w:rFonts w:ascii="Open Sans" w:hAnsi="Open Sans" w:cs="Open Sans"/>
          <w:color w:val="000000"/>
        </w:rPr>
        <w:br/>
        <w:t>Scroll down to Section 7 after following this link to the meeting agenda. </w:t>
      </w:r>
      <w:r>
        <w:rPr>
          <w:rStyle w:val="apple-converted-space"/>
          <w:rFonts w:ascii="Open Sans" w:hAnsi="Open Sans" w:cs="Open Sans"/>
          <w:color w:val="000000"/>
        </w:rPr>
        <w:t> </w:t>
      </w:r>
      <w:hyperlink r:id="rId7" w:history="1">
        <w:r>
          <w:rPr>
            <w:rStyle w:val="Hyperlink"/>
            <w:rFonts w:ascii="Open Sans" w:hAnsi="Open Sans" w:cs="Open Sans"/>
            <w:color w:val="4C2C92"/>
            <w:bdr w:val="single" w:sz="2" w:space="0" w:color="E5E7EB" w:frame="1"/>
          </w:rPr>
          <w:t>Overview &amp; Scrutiny Meeting for August 3</w:t>
        </w:r>
        <w:r>
          <w:rPr>
            <w:rStyle w:val="Hyperlink"/>
            <w:rFonts w:ascii="Open Sans" w:hAnsi="Open Sans" w:cs="Open Sans"/>
            <w:color w:val="4C2C92"/>
            <w:sz w:val="18"/>
            <w:szCs w:val="18"/>
            <w:bdr w:val="single" w:sz="2" w:space="0" w:color="E5E7EB" w:frame="1"/>
            <w:vertAlign w:val="superscript"/>
          </w:rPr>
          <w:t>rd</w:t>
        </w:r>
      </w:hyperlink>
      <w:r>
        <w:rPr>
          <w:rFonts w:ascii="Open Sans" w:hAnsi="Open Sans" w:cs="Open Sans"/>
          <w:color w:val="000000"/>
        </w:rPr>
        <w:t>.</w:t>
      </w:r>
    </w:p>
    <w:p w14:paraId="7BBAB854" w14:textId="77777777" w:rsidR="008E45BD" w:rsidRDefault="008E45BD" w:rsidP="008E45BD">
      <w:pPr>
        <w:rPr>
          <w:rFonts w:ascii="Open Sans" w:hAnsi="Open Sans" w:cs="Open Sans"/>
          <w:color w:val="000000"/>
        </w:rPr>
      </w:pPr>
      <w:r>
        <w:rPr>
          <w:rFonts w:ascii="Open Sans" w:hAnsi="Open Sans" w:cs="Open Sans"/>
          <w:color w:val="000000"/>
        </w:rPr>
        <w:t>6th August at the Cabinet at 6.00 pm</w:t>
      </w:r>
    </w:p>
    <w:p w14:paraId="453E60C8" w14:textId="77777777" w:rsidR="008E45BD" w:rsidRDefault="008E45BD" w:rsidP="008E45BD">
      <w:pPr>
        <w:rPr>
          <w:rFonts w:ascii="Open Sans" w:hAnsi="Open Sans" w:cs="Open Sans"/>
          <w:color w:val="000000"/>
        </w:rPr>
      </w:pPr>
      <w:r>
        <w:rPr>
          <w:rFonts w:ascii="Open Sans" w:hAnsi="Open Sans" w:cs="Open Sans"/>
          <w:color w:val="000000"/>
        </w:rPr>
        <w:t>12th August at Full Council at 6.00 pm</w:t>
      </w:r>
    </w:p>
    <w:p w14:paraId="0513B2A6" w14:textId="77777777" w:rsidR="008E45BD" w:rsidRDefault="008E45BD" w:rsidP="008E45BD">
      <w:pPr>
        <w:rPr>
          <w:rFonts w:ascii="Open Sans" w:hAnsi="Open Sans" w:cs="Open Sans"/>
          <w:color w:val="000000"/>
        </w:rPr>
      </w:pPr>
      <w:r>
        <w:rPr>
          <w:rFonts w:ascii="Open Sans" w:hAnsi="Open Sans" w:cs="Open Sans"/>
          <w:color w:val="000000"/>
        </w:rPr>
        <w:t>It is also possible to submit written questions in advance to Democratic Services, which will help the Cabinet member or officer prepare their response.</w:t>
      </w:r>
    </w:p>
    <w:p w14:paraId="5FB9438C" w14:textId="77777777" w:rsidR="008E45BD" w:rsidRDefault="008E45BD" w:rsidP="008E45BD">
      <w:pPr>
        <w:rPr>
          <w:rFonts w:ascii="Open Sans" w:hAnsi="Open Sans" w:cs="Open Sans"/>
          <w:color w:val="000000"/>
        </w:rPr>
      </w:pPr>
      <w:r>
        <w:rPr>
          <w:rFonts w:ascii="Open Sans" w:hAnsi="Open Sans" w:cs="Open Sans"/>
          <w:color w:val="000000"/>
        </w:rPr>
        <w:lastRenderedPageBreak/>
        <w:t>Subject to approval of the Local Plan at the Full Council meeting, a six-week Regulation 19 consultation will run from 24th August to 5th October.</w:t>
      </w:r>
    </w:p>
    <w:p w14:paraId="6161495E" w14:textId="77777777" w:rsidR="008E45BD" w:rsidRDefault="008E45BD" w:rsidP="008E45BD">
      <w:pPr>
        <w:rPr>
          <w:rFonts w:ascii="Open Sans" w:hAnsi="Open Sans" w:cs="Open Sans"/>
          <w:color w:val="000000"/>
        </w:rPr>
      </w:pPr>
      <w:r>
        <w:rPr>
          <w:rFonts w:ascii="Open Sans" w:hAnsi="Open Sans" w:cs="Open Sans"/>
          <w:color w:val="000000"/>
        </w:rPr>
        <w:t>During the Regulation 19 consultation there will be four Open Exhibitions across the District – as follows:</w:t>
      </w:r>
    </w:p>
    <w:p w14:paraId="6C48907C" w14:textId="77777777" w:rsidR="008E45BD" w:rsidRDefault="008E45BD" w:rsidP="008E45BD">
      <w:pPr>
        <w:rPr>
          <w:rFonts w:ascii="Open Sans" w:hAnsi="Open Sans" w:cs="Open Sans"/>
          <w:color w:val="000000"/>
        </w:rPr>
      </w:pPr>
      <w:r>
        <w:rPr>
          <w:rFonts w:ascii="Open Sans" w:hAnsi="Open Sans" w:cs="Open Sans"/>
          <w:color w:val="000000"/>
        </w:rPr>
        <w:t>Fairford Community Centre – Tuesday 25</w:t>
      </w:r>
      <w:r>
        <w:rPr>
          <w:rFonts w:ascii="Open Sans" w:hAnsi="Open Sans" w:cs="Open Sans"/>
          <w:color w:val="000000"/>
          <w:sz w:val="18"/>
          <w:szCs w:val="18"/>
          <w:bdr w:val="single" w:sz="2" w:space="0" w:color="E5E7EB" w:frame="1"/>
          <w:vertAlign w:val="superscript"/>
        </w:rPr>
        <w:t>th</w:t>
      </w:r>
      <w:r>
        <w:rPr>
          <w:rFonts w:ascii="Open Sans" w:hAnsi="Open Sans" w:cs="Open Sans"/>
          <w:color w:val="000000"/>
        </w:rPr>
        <w:t> August 1.00 – 7.30</w:t>
      </w:r>
    </w:p>
    <w:p w14:paraId="36DBD01F" w14:textId="77777777" w:rsidR="008E45BD" w:rsidRDefault="008E45BD" w:rsidP="008E45BD">
      <w:pPr>
        <w:rPr>
          <w:rFonts w:ascii="Open Sans" w:hAnsi="Open Sans" w:cs="Open Sans"/>
          <w:color w:val="000000"/>
        </w:rPr>
      </w:pPr>
      <w:r>
        <w:rPr>
          <w:rFonts w:ascii="Open Sans" w:hAnsi="Open Sans" w:cs="Open Sans"/>
          <w:color w:val="000000"/>
        </w:rPr>
        <w:t>Cirencester Baptist Church – Friday 28</w:t>
      </w:r>
      <w:r>
        <w:rPr>
          <w:rFonts w:ascii="Open Sans" w:hAnsi="Open Sans" w:cs="Open Sans"/>
          <w:color w:val="000000"/>
          <w:sz w:val="18"/>
          <w:szCs w:val="18"/>
          <w:bdr w:val="single" w:sz="2" w:space="0" w:color="E5E7EB" w:frame="1"/>
          <w:vertAlign w:val="superscript"/>
        </w:rPr>
        <w:t>th</w:t>
      </w:r>
      <w:r>
        <w:rPr>
          <w:rFonts w:ascii="Open Sans" w:hAnsi="Open Sans" w:cs="Open Sans"/>
          <w:color w:val="000000"/>
        </w:rPr>
        <w:t> August 1.00 – 7.30</w:t>
      </w:r>
    </w:p>
    <w:p w14:paraId="29CBFE78" w14:textId="77777777" w:rsidR="008E45BD" w:rsidRDefault="008E45BD" w:rsidP="008E45BD">
      <w:pPr>
        <w:rPr>
          <w:rFonts w:ascii="Open Sans" w:hAnsi="Open Sans" w:cs="Open Sans"/>
          <w:color w:val="000000"/>
        </w:rPr>
      </w:pPr>
      <w:r>
        <w:rPr>
          <w:rFonts w:ascii="Open Sans" w:hAnsi="Open Sans" w:cs="Open Sans"/>
          <w:color w:val="000000"/>
        </w:rPr>
        <w:t>Redesdale Hall, Moreton-in-Marsh – Tuesday 15</w:t>
      </w:r>
      <w:r>
        <w:rPr>
          <w:rFonts w:ascii="Open Sans" w:hAnsi="Open Sans" w:cs="Open Sans"/>
          <w:color w:val="000000"/>
          <w:sz w:val="18"/>
          <w:szCs w:val="18"/>
          <w:bdr w:val="single" w:sz="2" w:space="0" w:color="E5E7EB" w:frame="1"/>
          <w:vertAlign w:val="superscript"/>
        </w:rPr>
        <w:t>th</w:t>
      </w:r>
      <w:r>
        <w:rPr>
          <w:rFonts w:ascii="Open Sans" w:hAnsi="Open Sans" w:cs="Open Sans"/>
          <w:color w:val="000000"/>
        </w:rPr>
        <w:t> September 1.00 – 7.30</w:t>
      </w:r>
    </w:p>
    <w:p w14:paraId="11EE06D5" w14:textId="77777777" w:rsidR="008E45BD" w:rsidRDefault="008E45BD" w:rsidP="008E45BD">
      <w:pPr>
        <w:rPr>
          <w:rFonts w:ascii="Open Sans" w:hAnsi="Open Sans" w:cs="Open Sans"/>
          <w:color w:val="000000"/>
        </w:rPr>
      </w:pPr>
      <w:r>
        <w:rPr>
          <w:rFonts w:ascii="Open Sans" w:hAnsi="Open Sans" w:cs="Open Sans"/>
          <w:color w:val="000000"/>
        </w:rPr>
        <w:t>Chipping Campden Town Hall – Tuesday 22</w:t>
      </w:r>
      <w:r>
        <w:rPr>
          <w:rFonts w:ascii="Open Sans" w:hAnsi="Open Sans" w:cs="Open Sans"/>
          <w:color w:val="000000"/>
          <w:sz w:val="18"/>
          <w:szCs w:val="18"/>
          <w:bdr w:val="single" w:sz="2" w:space="0" w:color="E5E7EB" w:frame="1"/>
          <w:vertAlign w:val="superscript"/>
        </w:rPr>
        <w:t>nd</w:t>
      </w:r>
      <w:r>
        <w:rPr>
          <w:rFonts w:ascii="Open Sans" w:hAnsi="Open Sans" w:cs="Open Sans"/>
          <w:color w:val="000000"/>
        </w:rPr>
        <w:t> September 1.00 – 7.30</w:t>
      </w:r>
    </w:p>
    <w:p w14:paraId="66E6B79C" w14:textId="77777777" w:rsidR="008E45BD" w:rsidRPr="00BA200E" w:rsidRDefault="008E45BD" w:rsidP="00250723">
      <w:pPr>
        <w:rPr>
          <w:rFonts w:cstheme="minorHAnsi"/>
          <w:b/>
          <w:bCs/>
          <w:color w:val="222222"/>
          <w:sz w:val="20"/>
          <w:szCs w:val="20"/>
          <w:u w:val="single"/>
        </w:rPr>
      </w:pPr>
    </w:p>
    <w:p w14:paraId="6C61BDCC" w14:textId="77777777" w:rsidR="00B054EF" w:rsidRPr="00B054EF" w:rsidRDefault="00B054EF" w:rsidP="00B054EF">
      <w:pPr>
        <w:pStyle w:val="ListParagraph"/>
        <w:rPr>
          <w:rFonts w:cstheme="minorHAnsi"/>
          <w:color w:val="222222"/>
          <w:sz w:val="20"/>
          <w:szCs w:val="20"/>
        </w:rPr>
      </w:pPr>
    </w:p>
    <w:p w14:paraId="597F6774" w14:textId="77777777" w:rsidR="003770FB" w:rsidRDefault="003770FB" w:rsidP="003770FB">
      <w:pPr>
        <w:pStyle w:val="ListParagraph"/>
        <w:rPr>
          <w:rFonts w:cstheme="minorHAnsi"/>
          <w:color w:val="222222"/>
          <w:sz w:val="20"/>
          <w:szCs w:val="20"/>
        </w:rPr>
      </w:pPr>
    </w:p>
    <w:p w14:paraId="72AA0AAE" w14:textId="77777777" w:rsidR="004B04E5" w:rsidRDefault="004B04E5" w:rsidP="003770FB">
      <w:pPr>
        <w:pStyle w:val="ListParagraph"/>
        <w:rPr>
          <w:rFonts w:cstheme="minorHAnsi"/>
          <w:color w:val="222222"/>
          <w:sz w:val="20"/>
          <w:szCs w:val="20"/>
        </w:rPr>
      </w:pPr>
    </w:p>
    <w:p w14:paraId="0A76844C" w14:textId="3BD578F8" w:rsidR="00AC57CB" w:rsidRDefault="00AC57CB" w:rsidP="00AC57CB">
      <w:pPr>
        <w:pStyle w:val="ListParagraph"/>
        <w:rPr>
          <w:rFonts w:cstheme="minorHAnsi"/>
          <w:color w:val="222222"/>
          <w:sz w:val="20"/>
          <w:szCs w:val="20"/>
        </w:rPr>
      </w:pPr>
    </w:p>
    <w:p w14:paraId="2968FDFF" w14:textId="77777777" w:rsidR="008A7AD4" w:rsidRPr="00B449DE" w:rsidRDefault="008A7AD4" w:rsidP="00B449DE">
      <w:pPr>
        <w:pStyle w:val="ListParagraph"/>
        <w:rPr>
          <w:rFonts w:cstheme="minorHAnsi"/>
          <w:color w:val="222222"/>
          <w:sz w:val="20"/>
          <w:szCs w:val="20"/>
        </w:rPr>
      </w:pPr>
    </w:p>
    <w:p w14:paraId="1BD8AC4B" w14:textId="165DC855" w:rsidR="00F9539C" w:rsidRPr="000D0F12" w:rsidRDefault="00F9539C" w:rsidP="009F1E5C">
      <w:pPr>
        <w:pStyle w:val="ListParagraph"/>
        <w:rPr>
          <w:rFonts w:cstheme="minorHAnsi"/>
          <w:color w:val="222222"/>
          <w:sz w:val="20"/>
          <w:szCs w:val="20"/>
        </w:rPr>
      </w:pPr>
    </w:p>
    <w:p w14:paraId="2BA34527" w14:textId="77777777" w:rsidR="00BA0D10" w:rsidRPr="00C664C4" w:rsidRDefault="00BA0D10" w:rsidP="00C664C4">
      <w:pPr>
        <w:pStyle w:val="ListParagraph"/>
        <w:rPr>
          <w:rFonts w:cstheme="minorHAnsi"/>
          <w:b/>
          <w:bCs/>
          <w:color w:val="222222"/>
          <w:sz w:val="20"/>
          <w:szCs w:val="20"/>
        </w:rPr>
      </w:pPr>
    </w:p>
    <w:sectPr w:rsidR="00BA0D10" w:rsidRPr="00C664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Ebrima">
    <w:panose1 w:val="02000000000000000000"/>
    <w:charset w:val="00"/>
    <w:family w:val="auto"/>
    <w:pitch w:val="variable"/>
    <w:sig w:usb0="A000005F" w:usb1="02000041" w:usb2="00000800" w:usb3="00000000" w:csb0="00000093" w:csb1="00000000"/>
  </w:font>
  <w:font w:name="Roboto">
    <w:panose1 w:val="02000000000000000000"/>
    <w:charset w:val="00"/>
    <w:family w:val="auto"/>
    <w:pitch w:val="variable"/>
    <w:sig w:usb0="E0000AFF" w:usb1="5000217F" w:usb2="00000021" w:usb3="00000000" w:csb0="0000019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6FD9"/>
    <w:multiLevelType w:val="hybridMultilevel"/>
    <w:tmpl w:val="4E0A4F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E1292"/>
    <w:multiLevelType w:val="hybridMultilevel"/>
    <w:tmpl w:val="E0FE1E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91DA4"/>
    <w:multiLevelType w:val="multilevel"/>
    <w:tmpl w:val="C4D2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ED497E"/>
    <w:multiLevelType w:val="hybridMultilevel"/>
    <w:tmpl w:val="2FECDF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821989"/>
    <w:multiLevelType w:val="hybridMultilevel"/>
    <w:tmpl w:val="934AF3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213F61"/>
    <w:multiLevelType w:val="hybridMultilevel"/>
    <w:tmpl w:val="794CEB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8C5283"/>
    <w:multiLevelType w:val="hybridMultilevel"/>
    <w:tmpl w:val="E014E4D4"/>
    <w:lvl w:ilvl="0" w:tplc="40B0014A">
      <w:start w:val="7"/>
      <w:numFmt w:val="bullet"/>
      <w:lvlText w:val="-"/>
      <w:lvlJc w:val="left"/>
      <w:pPr>
        <w:ind w:left="588" w:hanging="360"/>
      </w:pPr>
      <w:rPr>
        <w:rFonts w:ascii="Calibri" w:eastAsia="Times New Roman" w:hAnsi="Calibri" w:cs="Calibri" w:hint="default"/>
      </w:rPr>
    </w:lvl>
    <w:lvl w:ilvl="1" w:tplc="08090003" w:tentative="1">
      <w:start w:val="1"/>
      <w:numFmt w:val="bullet"/>
      <w:lvlText w:val="o"/>
      <w:lvlJc w:val="left"/>
      <w:pPr>
        <w:ind w:left="1308" w:hanging="360"/>
      </w:pPr>
      <w:rPr>
        <w:rFonts w:ascii="Courier New" w:hAnsi="Courier New" w:cs="Courier New" w:hint="default"/>
      </w:rPr>
    </w:lvl>
    <w:lvl w:ilvl="2" w:tplc="08090005" w:tentative="1">
      <w:start w:val="1"/>
      <w:numFmt w:val="bullet"/>
      <w:lvlText w:val=""/>
      <w:lvlJc w:val="left"/>
      <w:pPr>
        <w:ind w:left="2028" w:hanging="360"/>
      </w:pPr>
      <w:rPr>
        <w:rFonts w:ascii="Wingdings" w:hAnsi="Wingdings" w:hint="default"/>
      </w:rPr>
    </w:lvl>
    <w:lvl w:ilvl="3" w:tplc="08090001" w:tentative="1">
      <w:start w:val="1"/>
      <w:numFmt w:val="bullet"/>
      <w:lvlText w:val=""/>
      <w:lvlJc w:val="left"/>
      <w:pPr>
        <w:ind w:left="2748" w:hanging="360"/>
      </w:pPr>
      <w:rPr>
        <w:rFonts w:ascii="Symbol" w:hAnsi="Symbol" w:hint="default"/>
      </w:rPr>
    </w:lvl>
    <w:lvl w:ilvl="4" w:tplc="08090003" w:tentative="1">
      <w:start w:val="1"/>
      <w:numFmt w:val="bullet"/>
      <w:lvlText w:val="o"/>
      <w:lvlJc w:val="left"/>
      <w:pPr>
        <w:ind w:left="3468" w:hanging="360"/>
      </w:pPr>
      <w:rPr>
        <w:rFonts w:ascii="Courier New" w:hAnsi="Courier New" w:cs="Courier New" w:hint="default"/>
      </w:rPr>
    </w:lvl>
    <w:lvl w:ilvl="5" w:tplc="08090005" w:tentative="1">
      <w:start w:val="1"/>
      <w:numFmt w:val="bullet"/>
      <w:lvlText w:val=""/>
      <w:lvlJc w:val="left"/>
      <w:pPr>
        <w:ind w:left="4188" w:hanging="360"/>
      </w:pPr>
      <w:rPr>
        <w:rFonts w:ascii="Wingdings" w:hAnsi="Wingdings" w:hint="default"/>
      </w:rPr>
    </w:lvl>
    <w:lvl w:ilvl="6" w:tplc="08090001" w:tentative="1">
      <w:start w:val="1"/>
      <w:numFmt w:val="bullet"/>
      <w:lvlText w:val=""/>
      <w:lvlJc w:val="left"/>
      <w:pPr>
        <w:ind w:left="4908" w:hanging="360"/>
      </w:pPr>
      <w:rPr>
        <w:rFonts w:ascii="Symbol" w:hAnsi="Symbol" w:hint="default"/>
      </w:rPr>
    </w:lvl>
    <w:lvl w:ilvl="7" w:tplc="08090003" w:tentative="1">
      <w:start w:val="1"/>
      <w:numFmt w:val="bullet"/>
      <w:lvlText w:val="o"/>
      <w:lvlJc w:val="left"/>
      <w:pPr>
        <w:ind w:left="5628" w:hanging="360"/>
      </w:pPr>
      <w:rPr>
        <w:rFonts w:ascii="Courier New" w:hAnsi="Courier New" w:cs="Courier New" w:hint="default"/>
      </w:rPr>
    </w:lvl>
    <w:lvl w:ilvl="8" w:tplc="08090005" w:tentative="1">
      <w:start w:val="1"/>
      <w:numFmt w:val="bullet"/>
      <w:lvlText w:val=""/>
      <w:lvlJc w:val="left"/>
      <w:pPr>
        <w:ind w:left="6348" w:hanging="360"/>
      </w:pPr>
      <w:rPr>
        <w:rFonts w:ascii="Wingdings" w:hAnsi="Wingdings" w:hint="default"/>
      </w:rPr>
    </w:lvl>
  </w:abstractNum>
  <w:abstractNum w:abstractNumId="7" w15:restartNumberingAfterBreak="0">
    <w:nsid w:val="0AB735DC"/>
    <w:multiLevelType w:val="hybridMultilevel"/>
    <w:tmpl w:val="E6C830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E64E83"/>
    <w:multiLevelType w:val="hybridMultilevel"/>
    <w:tmpl w:val="E45065F6"/>
    <w:lvl w:ilvl="0" w:tplc="0809000B">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9" w15:restartNumberingAfterBreak="0">
    <w:nsid w:val="0B17177C"/>
    <w:multiLevelType w:val="hybridMultilevel"/>
    <w:tmpl w:val="2DC65A7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B4F089B"/>
    <w:multiLevelType w:val="hybridMultilevel"/>
    <w:tmpl w:val="B62EB5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C0D7F4F"/>
    <w:multiLevelType w:val="hybridMultilevel"/>
    <w:tmpl w:val="AFC825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CDD3F1B"/>
    <w:multiLevelType w:val="hybridMultilevel"/>
    <w:tmpl w:val="76A8A1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E2D7B4D"/>
    <w:multiLevelType w:val="multilevel"/>
    <w:tmpl w:val="216EE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E574418"/>
    <w:multiLevelType w:val="hybridMultilevel"/>
    <w:tmpl w:val="0A2CB6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F560290"/>
    <w:multiLevelType w:val="hybridMultilevel"/>
    <w:tmpl w:val="14EAB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FB2227"/>
    <w:multiLevelType w:val="hybridMultilevel"/>
    <w:tmpl w:val="745A1F04"/>
    <w:lvl w:ilvl="0" w:tplc="BE740FEE">
      <w:start w:val="4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546444A"/>
    <w:multiLevelType w:val="hybridMultilevel"/>
    <w:tmpl w:val="14C04AE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5742A67"/>
    <w:multiLevelType w:val="hybridMultilevel"/>
    <w:tmpl w:val="B572805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6EC1B70"/>
    <w:multiLevelType w:val="hybridMultilevel"/>
    <w:tmpl w:val="8284A6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6FE4B82"/>
    <w:multiLevelType w:val="hybridMultilevel"/>
    <w:tmpl w:val="6900885A"/>
    <w:lvl w:ilvl="0" w:tplc="6DF840B8">
      <w:start w:val="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77048D0"/>
    <w:multiLevelType w:val="hybridMultilevel"/>
    <w:tmpl w:val="137CEF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7944FA2"/>
    <w:multiLevelType w:val="hybridMultilevel"/>
    <w:tmpl w:val="74AEC88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9047600"/>
    <w:multiLevelType w:val="hybridMultilevel"/>
    <w:tmpl w:val="6924E2AC"/>
    <w:lvl w:ilvl="0" w:tplc="0809000B">
      <w:start w:val="1"/>
      <w:numFmt w:val="bullet"/>
      <w:lvlText w:val=""/>
      <w:lvlJc w:val="left"/>
      <w:pPr>
        <w:ind w:left="643" w:hanging="360"/>
      </w:pPr>
      <w:rPr>
        <w:rFonts w:ascii="Wingdings" w:hAnsi="Wingdings"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4" w15:restartNumberingAfterBreak="0">
    <w:nsid w:val="1A137A42"/>
    <w:multiLevelType w:val="hybridMultilevel"/>
    <w:tmpl w:val="2F3C9A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B455F98"/>
    <w:multiLevelType w:val="hybridMultilevel"/>
    <w:tmpl w:val="36B40448"/>
    <w:lvl w:ilvl="0" w:tplc="0809000B">
      <w:start w:val="1"/>
      <w:numFmt w:val="bullet"/>
      <w:lvlText w:val=""/>
      <w:lvlJc w:val="left"/>
      <w:pPr>
        <w:ind w:left="643"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B536313"/>
    <w:multiLevelType w:val="hybridMultilevel"/>
    <w:tmpl w:val="2B82A8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BC17EEE"/>
    <w:multiLevelType w:val="hybridMultilevel"/>
    <w:tmpl w:val="78DE80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CCD1911"/>
    <w:multiLevelType w:val="hybridMultilevel"/>
    <w:tmpl w:val="BCBC11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CDC5D1F"/>
    <w:multiLevelType w:val="hybridMultilevel"/>
    <w:tmpl w:val="630A05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E9E4A4B"/>
    <w:multiLevelType w:val="hybridMultilevel"/>
    <w:tmpl w:val="E206A9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E9F6998"/>
    <w:multiLevelType w:val="hybridMultilevel"/>
    <w:tmpl w:val="72083902"/>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2" w15:restartNumberingAfterBreak="0">
    <w:nsid w:val="20213CEF"/>
    <w:multiLevelType w:val="hybridMultilevel"/>
    <w:tmpl w:val="DC1229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05F243B"/>
    <w:multiLevelType w:val="hybridMultilevel"/>
    <w:tmpl w:val="581820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19D4F7C"/>
    <w:multiLevelType w:val="hybridMultilevel"/>
    <w:tmpl w:val="0D12E9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3727644"/>
    <w:multiLevelType w:val="hybridMultilevel"/>
    <w:tmpl w:val="BE4E3290"/>
    <w:lvl w:ilvl="0" w:tplc="08090001">
      <w:start w:val="1"/>
      <w:numFmt w:val="bullet"/>
      <w:lvlText w:val=""/>
      <w:lvlJc w:val="left"/>
      <w:pPr>
        <w:ind w:left="1212" w:hanging="360"/>
      </w:pPr>
      <w:rPr>
        <w:rFonts w:ascii="Symbol" w:hAnsi="Symbol" w:hint="default"/>
      </w:rPr>
    </w:lvl>
    <w:lvl w:ilvl="1" w:tplc="08090003" w:tentative="1">
      <w:start w:val="1"/>
      <w:numFmt w:val="bullet"/>
      <w:lvlText w:val="o"/>
      <w:lvlJc w:val="left"/>
      <w:pPr>
        <w:ind w:left="1932" w:hanging="360"/>
      </w:pPr>
      <w:rPr>
        <w:rFonts w:ascii="Courier New" w:hAnsi="Courier New" w:cs="Courier New" w:hint="default"/>
      </w:rPr>
    </w:lvl>
    <w:lvl w:ilvl="2" w:tplc="08090005" w:tentative="1">
      <w:start w:val="1"/>
      <w:numFmt w:val="bullet"/>
      <w:lvlText w:val=""/>
      <w:lvlJc w:val="left"/>
      <w:pPr>
        <w:ind w:left="2652" w:hanging="360"/>
      </w:pPr>
      <w:rPr>
        <w:rFonts w:ascii="Wingdings" w:hAnsi="Wingding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36" w15:restartNumberingAfterBreak="0">
    <w:nsid w:val="23BD30EB"/>
    <w:multiLevelType w:val="hybridMultilevel"/>
    <w:tmpl w:val="D856EC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3DA2580"/>
    <w:multiLevelType w:val="hybridMultilevel"/>
    <w:tmpl w:val="C45EDC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41C00E0"/>
    <w:multiLevelType w:val="hybridMultilevel"/>
    <w:tmpl w:val="3E76C1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67B710D"/>
    <w:multiLevelType w:val="hybridMultilevel"/>
    <w:tmpl w:val="B4AA5C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86D103B"/>
    <w:multiLevelType w:val="hybridMultilevel"/>
    <w:tmpl w:val="991C6C9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0C35E80"/>
    <w:multiLevelType w:val="hybridMultilevel"/>
    <w:tmpl w:val="AB1607E8"/>
    <w:lvl w:ilvl="0" w:tplc="55B69DF0">
      <w:start w:val="5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2" w15:restartNumberingAfterBreak="0">
    <w:nsid w:val="35EE3B0B"/>
    <w:multiLevelType w:val="hybridMultilevel"/>
    <w:tmpl w:val="BA98CA2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6FA4664"/>
    <w:multiLevelType w:val="hybridMultilevel"/>
    <w:tmpl w:val="8014142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7FD155B"/>
    <w:multiLevelType w:val="hybridMultilevel"/>
    <w:tmpl w:val="F856B9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AF17474"/>
    <w:multiLevelType w:val="hybridMultilevel"/>
    <w:tmpl w:val="8CF875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E6E4D5B"/>
    <w:multiLevelType w:val="hybridMultilevel"/>
    <w:tmpl w:val="DFC4162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EFD356D"/>
    <w:multiLevelType w:val="hybridMultilevel"/>
    <w:tmpl w:val="AE2A21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9679B1"/>
    <w:multiLevelType w:val="hybridMultilevel"/>
    <w:tmpl w:val="4AE496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900F43"/>
    <w:multiLevelType w:val="hybridMultilevel"/>
    <w:tmpl w:val="CB26E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94E049F"/>
    <w:multiLevelType w:val="hybridMultilevel"/>
    <w:tmpl w:val="CDD03C38"/>
    <w:lvl w:ilvl="0" w:tplc="BF1890A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B732F1E"/>
    <w:multiLevelType w:val="hybridMultilevel"/>
    <w:tmpl w:val="CB9482CE"/>
    <w:lvl w:ilvl="0" w:tplc="E8583468">
      <w:start w:val="202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4D445FA0"/>
    <w:multiLevelType w:val="hybridMultilevel"/>
    <w:tmpl w:val="AADE7E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DAD3450"/>
    <w:multiLevelType w:val="hybridMultilevel"/>
    <w:tmpl w:val="4FCCD8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1CB28BF"/>
    <w:multiLevelType w:val="hybridMultilevel"/>
    <w:tmpl w:val="A7061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2A1339F"/>
    <w:multiLevelType w:val="hybridMultilevel"/>
    <w:tmpl w:val="3E4A246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6" w15:restartNumberingAfterBreak="0">
    <w:nsid w:val="53B20F9C"/>
    <w:multiLevelType w:val="hybridMultilevel"/>
    <w:tmpl w:val="3892B486"/>
    <w:lvl w:ilvl="0" w:tplc="2ACAEB66">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3F529D2"/>
    <w:multiLevelType w:val="hybridMultilevel"/>
    <w:tmpl w:val="EA44E91E"/>
    <w:lvl w:ilvl="0" w:tplc="50A2ECD2">
      <w:start w:val="240"/>
      <w:numFmt w:val="bullet"/>
      <w:lvlText w:val="-"/>
      <w:lvlJc w:val="left"/>
      <w:pPr>
        <w:ind w:left="643"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43C47A6"/>
    <w:multiLevelType w:val="hybridMultilevel"/>
    <w:tmpl w:val="BD8ADC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4DF23AF"/>
    <w:multiLevelType w:val="hybridMultilevel"/>
    <w:tmpl w:val="12E0877A"/>
    <w:lvl w:ilvl="0" w:tplc="F86609E0">
      <w:start w:val="480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61B22FA"/>
    <w:multiLevelType w:val="hybridMultilevel"/>
    <w:tmpl w:val="2CCE3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72029A2"/>
    <w:multiLevelType w:val="hybridMultilevel"/>
    <w:tmpl w:val="BE9C01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7910EBC"/>
    <w:multiLevelType w:val="hybridMultilevel"/>
    <w:tmpl w:val="D7CEA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A634432"/>
    <w:multiLevelType w:val="hybridMultilevel"/>
    <w:tmpl w:val="5E682D92"/>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4" w15:restartNumberingAfterBreak="0">
    <w:nsid w:val="5A6A602B"/>
    <w:multiLevelType w:val="hybridMultilevel"/>
    <w:tmpl w:val="1FBE0E64"/>
    <w:lvl w:ilvl="0" w:tplc="0809000B">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5" w15:restartNumberingAfterBreak="0">
    <w:nsid w:val="5B3D6B0F"/>
    <w:multiLevelType w:val="hybridMultilevel"/>
    <w:tmpl w:val="754434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C863956"/>
    <w:multiLevelType w:val="hybridMultilevel"/>
    <w:tmpl w:val="C4C0A6D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D526783"/>
    <w:multiLevelType w:val="hybridMultilevel"/>
    <w:tmpl w:val="D9FE73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E897371"/>
    <w:multiLevelType w:val="multilevel"/>
    <w:tmpl w:val="FE908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1942EBA"/>
    <w:multiLevelType w:val="hybridMultilevel"/>
    <w:tmpl w:val="8AECEB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29A78D2"/>
    <w:multiLevelType w:val="hybridMultilevel"/>
    <w:tmpl w:val="B0BCC3A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1" w15:restartNumberingAfterBreak="0">
    <w:nsid w:val="62A816D0"/>
    <w:multiLevelType w:val="hybridMultilevel"/>
    <w:tmpl w:val="DB82CA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4CF301B"/>
    <w:multiLevelType w:val="hybridMultilevel"/>
    <w:tmpl w:val="5CDCF0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8DD344D"/>
    <w:multiLevelType w:val="hybridMultilevel"/>
    <w:tmpl w:val="EB36F8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96B04EA"/>
    <w:multiLevelType w:val="hybridMultilevel"/>
    <w:tmpl w:val="5406B9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A4D5A08"/>
    <w:multiLevelType w:val="hybridMultilevel"/>
    <w:tmpl w:val="6A84D9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F195F31"/>
    <w:multiLevelType w:val="hybridMultilevel"/>
    <w:tmpl w:val="52B68C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0A52FA6"/>
    <w:multiLevelType w:val="hybridMultilevel"/>
    <w:tmpl w:val="7CBA6B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176053D"/>
    <w:multiLevelType w:val="hybridMultilevel"/>
    <w:tmpl w:val="E2B83EE2"/>
    <w:lvl w:ilvl="0" w:tplc="3274D722">
      <w:start w:val="7"/>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30B352A"/>
    <w:multiLevelType w:val="hybridMultilevel"/>
    <w:tmpl w:val="7C58D8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6877CDE"/>
    <w:multiLevelType w:val="hybridMultilevel"/>
    <w:tmpl w:val="DB1417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92B3B6B"/>
    <w:multiLevelType w:val="hybridMultilevel"/>
    <w:tmpl w:val="4DB2FE86"/>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2" w15:restartNumberingAfterBreak="0">
    <w:nsid w:val="7A403A99"/>
    <w:multiLevelType w:val="multilevel"/>
    <w:tmpl w:val="7B92F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A986B1E"/>
    <w:multiLevelType w:val="hybridMultilevel"/>
    <w:tmpl w:val="40684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DF20AE5"/>
    <w:multiLevelType w:val="hybridMultilevel"/>
    <w:tmpl w:val="63A08BA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E6B2FD1"/>
    <w:multiLevelType w:val="multilevel"/>
    <w:tmpl w:val="4970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E9900DE"/>
    <w:multiLevelType w:val="hybridMultilevel"/>
    <w:tmpl w:val="C29463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F953C06"/>
    <w:multiLevelType w:val="hybridMultilevel"/>
    <w:tmpl w:val="E7CAB41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40787635">
    <w:abstractNumId w:val="22"/>
  </w:num>
  <w:num w:numId="2" w16cid:durableId="946231526">
    <w:abstractNumId w:val="41"/>
  </w:num>
  <w:num w:numId="3" w16cid:durableId="968634678">
    <w:abstractNumId w:val="31"/>
  </w:num>
  <w:num w:numId="4" w16cid:durableId="232396060">
    <w:abstractNumId w:val="64"/>
  </w:num>
  <w:num w:numId="5" w16cid:durableId="658390054">
    <w:abstractNumId w:val="63"/>
  </w:num>
  <w:num w:numId="6" w16cid:durableId="61949368">
    <w:abstractNumId w:val="1"/>
  </w:num>
  <w:num w:numId="7" w16cid:durableId="1801847911">
    <w:abstractNumId w:val="74"/>
  </w:num>
  <w:num w:numId="8" w16cid:durableId="2107573081">
    <w:abstractNumId w:val="10"/>
  </w:num>
  <w:num w:numId="9" w16cid:durableId="1735086423">
    <w:abstractNumId w:val="67"/>
  </w:num>
  <w:num w:numId="10" w16cid:durableId="14617295">
    <w:abstractNumId w:val="83"/>
  </w:num>
  <w:num w:numId="11" w16cid:durableId="1651713617">
    <w:abstractNumId w:val="9"/>
  </w:num>
  <w:num w:numId="12" w16cid:durableId="1534151052">
    <w:abstractNumId w:val="7"/>
  </w:num>
  <w:num w:numId="13" w16cid:durableId="944121337">
    <w:abstractNumId w:val="12"/>
  </w:num>
  <w:num w:numId="14" w16cid:durableId="1618290680">
    <w:abstractNumId w:val="32"/>
  </w:num>
  <w:num w:numId="15" w16cid:durableId="26953716">
    <w:abstractNumId w:val="8"/>
  </w:num>
  <w:num w:numId="16" w16cid:durableId="393504119">
    <w:abstractNumId w:val="28"/>
  </w:num>
  <w:num w:numId="17" w16cid:durableId="401367951">
    <w:abstractNumId w:val="15"/>
  </w:num>
  <w:num w:numId="18" w16cid:durableId="1551459018">
    <w:abstractNumId w:val="60"/>
  </w:num>
  <w:num w:numId="19" w16cid:durableId="1591307810">
    <w:abstractNumId w:val="29"/>
  </w:num>
  <w:num w:numId="20" w16cid:durableId="73863044">
    <w:abstractNumId w:val="18"/>
  </w:num>
  <w:num w:numId="21" w16cid:durableId="1985235148">
    <w:abstractNumId w:val="76"/>
  </w:num>
  <w:num w:numId="22" w16cid:durableId="1925527332">
    <w:abstractNumId w:val="14"/>
  </w:num>
  <w:num w:numId="23" w16cid:durableId="1685209070">
    <w:abstractNumId w:val="45"/>
  </w:num>
  <w:num w:numId="24" w16cid:durableId="2109542534">
    <w:abstractNumId w:val="51"/>
  </w:num>
  <w:num w:numId="25" w16cid:durableId="1004283105">
    <w:abstractNumId w:val="53"/>
  </w:num>
  <w:num w:numId="26" w16cid:durableId="497042867">
    <w:abstractNumId w:val="38"/>
  </w:num>
  <w:num w:numId="27" w16cid:durableId="397938982">
    <w:abstractNumId w:val="48"/>
  </w:num>
  <w:num w:numId="28" w16cid:durableId="2004355389">
    <w:abstractNumId w:val="13"/>
  </w:num>
  <w:num w:numId="29" w16cid:durableId="857475066">
    <w:abstractNumId w:val="34"/>
  </w:num>
  <w:num w:numId="30" w16cid:durableId="150802114">
    <w:abstractNumId w:val="0"/>
  </w:num>
  <w:num w:numId="31" w16cid:durableId="1893882610">
    <w:abstractNumId w:val="70"/>
  </w:num>
  <w:num w:numId="32" w16cid:durableId="1766077171">
    <w:abstractNumId w:val="56"/>
  </w:num>
  <w:num w:numId="33" w16cid:durableId="123817786">
    <w:abstractNumId w:val="80"/>
  </w:num>
  <w:num w:numId="34" w16cid:durableId="2128740892">
    <w:abstractNumId w:val="55"/>
  </w:num>
  <w:num w:numId="35" w16cid:durableId="1754621010">
    <w:abstractNumId w:val="26"/>
  </w:num>
  <w:num w:numId="36" w16cid:durableId="375928399">
    <w:abstractNumId w:val="39"/>
  </w:num>
  <w:num w:numId="37" w16cid:durableId="1869220559">
    <w:abstractNumId w:val="52"/>
  </w:num>
  <w:num w:numId="38" w16cid:durableId="637682973">
    <w:abstractNumId w:val="27"/>
  </w:num>
  <w:num w:numId="39" w16cid:durableId="1625303897">
    <w:abstractNumId w:val="33"/>
  </w:num>
  <w:num w:numId="40" w16cid:durableId="1742676876">
    <w:abstractNumId w:val="66"/>
  </w:num>
  <w:num w:numId="41" w16cid:durableId="1119687032">
    <w:abstractNumId w:val="16"/>
  </w:num>
  <w:num w:numId="42" w16cid:durableId="1013386786">
    <w:abstractNumId w:val="65"/>
  </w:num>
  <w:num w:numId="43" w16cid:durableId="1563784537">
    <w:abstractNumId w:val="23"/>
  </w:num>
  <w:num w:numId="44" w16cid:durableId="1239440754">
    <w:abstractNumId w:val="24"/>
  </w:num>
  <w:num w:numId="45" w16cid:durableId="1127090423">
    <w:abstractNumId w:val="36"/>
  </w:num>
  <w:num w:numId="46" w16cid:durableId="1196581627">
    <w:abstractNumId w:val="81"/>
  </w:num>
  <w:num w:numId="47" w16cid:durableId="76944360">
    <w:abstractNumId w:val="61"/>
  </w:num>
  <w:num w:numId="48" w16cid:durableId="1645162118">
    <w:abstractNumId w:val="86"/>
  </w:num>
  <w:num w:numId="49" w16cid:durableId="195585867">
    <w:abstractNumId w:val="59"/>
  </w:num>
  <w:num w:numId="50" w16cid:durableId="1402368285">
    <w:abstractNumId w:val="46"/>
  </w:num>
  <w:num w:numId="51" w16cid:durableId="1729182663">
    <w:abstractNumId w:val="5"/>
  </w:num>
  <w:num w:numId="52" w16cid:durableId="1736539667">
    <w:abstractNumId w:val="84"/>
  </w:num>
  <w:num w:numId="53" w16cid:durableId="160200596">
    <w:abstractNumId w:val="68"/>
  </w:num>
  <w:num w:numId="54" w16cid:durableId="1034962697">
    <w:abstractNumId w:val="69"/>
  </w:num>
  <w:num w:numId="55" w16cid:durableId="137962517">
    <w:abstractNumId w:val="4"/>
  </w:num>
  <w:num w:numId="56" w16cid:durableId="674307541">
    <w:abstractNumId w:val="6"/>
  </w:num>
  <w:num w:numId="57" w16cid:durableId="1660503093">
    <w:abstractNumId w:val="77"/>
  </w:num>
  <w:num w:numId="58" w16cid:durableId="1817643215">
    <w:abstractNumId w:val="11"/>
  </w:num>
  <w:num w:numId="59" w16cid:durableId="1132140328">
    <w:abstractNumId w:val="78"/>
  </w:num>
  <w:num w:numId="60" w16cid:durableId="348921266">
    <w:abstractNumId w:val="73"/>
  </w:num>
  <w:num w:numId="61" w16cid:durableId="2076929971">
    <w:abstractNumId w:val="75"/>
  </w:num>
  <w:num w:numId="62" w16cid:durableId="1619292877">
    <w:abstractNumId w:val="79"/>
  </w:num>
  <w:num w:numId="63" w16cid:durableId="163982592">
    <w:abstractNumId w:val="19"/>
  </w:num>
  <w:num w:numId="64" w16cid:durableId="900939620">
    <w:abstractNumId w:val="30"/>
  </w:num>
  <w:num w:numId="65" w16cid:durableId="86191972">
    <w:abstractNumId w:val="47"/>
  </w:num>
  <w:num w:numId="66" w16cid:durableId="480385020">
    <w:abstractNumId w:val="50"/>
  </w:num>
  <w:num w:numId="67" w16cid:durableId="1889994756">
    <w:abstractNumId w:val="43"/>
  </w:num>
  <w:num w:numId="68" w16cid:durableId="1912540484">
    <w:abstractNumId w:val="40"/>
  </w:num>
  <w:num w:numId="69" w16cid:durableId="813182252">
    <w:abstractNumId w:val="37"/>
  </w:num>
  <w:num w:numId="70" w16cid:durableId="739985687">
    <w:abstractNumId w:val="82"/>
  </w:num>
  <w:num w:numId="71" w16cid:durableId="1988129098">
    <w:abstractNumId w:val="87"/>
  </w:num>
  <w:num w:numId="72" w16cid:durableId="2035573033">
    <w:abstractNumId w:val="42"/>
  </w:num>
  <w:num w:numId="73" w16cid:durableId="755632645">
    <w:abstractNumId w:val="35"/>
  </w:num>
  <w:num w:numId="74" w16cid:durableId="32077966">
    <w:abstractNumId w:val="44"/>
  </w:num>
  <w:num w:numId="75" w16cid:durableId="1767770433">
    <w:abstractNumId w:val="57"/>
  </w:num>
  <w:num w:numId="76" w16cid:durableId="1384911209">
    <w:abstractNumId w:val="17"/>
  </w:num>
  <w:num w:numId="77" w16cid:durableId="751700172">
    <w:abstractNumId w:val="25"/>
  </w:num>
  <w:num w:numId="78" w16cid:durableId="1446192645">
    <w:abstractNumId w:val="49"/>
  </w:num>
  <w:num w:numId="79" w16cid:durableId="764837760">
    <w:abstractNumId w:val="21"/>
  </w:num>
  <w:num w:numId="80" w16cid:durableId="1473865790">
    <w:abstractNumId w:val="58"/>
  </w:num>
  <w:num w:numId="81" w16cid:durableId="851989388">
    <w:abstractNumId w:val="71"/>
  </w:num>
  <w:num w:numId="82" w16cid:durableId="1188103280">
    <w:abstractNumId w:val="72"/>
  </w:num>
  <w:num w:numId="83" w16cid:durableId="382098037">
    <w:abstractNumId w:val="3"/>
  </w:num>
  <w:num w:numId="84" w16cid:durableId="276185057">
    <w:abstractNumId w:val="54"/>
  </w:num>
  <w:num w:numId="85" w16cid:durableId="1464688328">
    <w:abstractNumId w:val="62"/>
  </w:num>
  <w:num w:numId="86" w16cid:durableId="271330060">
    <w:abstractNumId w:val="20"/>
  </w:num>
  <w:num w:numId="87" w16cid:durableId="2049909102">
    <w:abstractNumId w:val="85"/>
  </w:num>
  <w:num w:numId="88" w16cid:durableId="14031440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FDC"/>
    <w:rsid w:val="00003F42"/>
    <w:rsid w:val="0000701D"/>
    <w:rsid w:val="00007C36"/>
    <w:rsid w:val="00010B0C"/>
    <w:rsid w:val="00015EEB"/>
    <w:rsid w:val="00016C1C"/>
    <w:rsid w:val="000170CC"/>
    <w:rsid w:val="00022D46"/>
    <w:rsid w:val="00023997"/>
    <w:rsid w:val="00023A4C"/>
    <w:rsid w:val="00024949"/>
    <w:rsid w:val="00025BB3"/>
    <w:rsid w:val="00030056"/>
    <w:rsid w:val="00030239"/>
    <w:rsid w:val="00030254"/>
    <w:rsid w:val="00030435"/>
    <w:rsid w:val="0003238A"/>
    <w:rsid w:val="00033DD8"/>
    <w:rsid w:val="00035EBA"/>
    <w:rsid w:val="000366D0"/>
    <w:rsid w:val="00037593"/>
    <w:rsid w:val="00041095"/>
    <w:rsid w:val="000422F7"/>
    <w:rsid w:val="00044124"/>
    <w:rsid w:val="0004529B"/>
    <w:rsid w:val="000453E0"/>
    <w:rsid w:val="00050849"/>
    <w:rsid w:val="00050F15"/>
    <w:rsid w:val="00051569"/>
    <w:rsid w:val="000524A1"/>
    <w:rsid w:val="0005451B"/>
    <w:rsid w:val="00055128"/>
    <w:rsid w:val="00055B16"/>
    <w:rsid w:val="000579AE"/>
    <w:rsid w:val="000604ED"/>
    <w:rsid w:val="00061F04"/>
    <w:rsid w:val="00063749"/>
    <w:rsid w:val="00064625"/>
    <w:rsid w:val="00066464"/>
    <w:rsid w:val="00070366"/>
    <w:rsid w:val="00070CE7"/>
    <w:rsid w:val="00072D25"/>
    <w:rsid w:val="00074C45"/>
    <w:rsid w:val="00082023"/>
    <w:rsid w:val="000831C3"/>
    <w:rsid w:val="00084630"/>
    <w:rsid w:val="00093113"/>
    <w:rsid w:val="00093CC6"/>
    <w:rsid w:val="000942A0"/>
    <w:rsid w:val="000943E9"/>
    <w:rsid w:val="000944AB"/>
    <w:rsid w:val="000970BC"/>
    <w:rsid w:val="000A0F6B"/>
    <w:rsid w:val="000A1152"/>
    <w:rsid w:val="000A28BD"/>
    <w:rsid w:val="000B0277"/>
    <w:rsid w:val="000B218B"/>
    <w:rsid w:val="000B43AA"/>
    <w:rsid w:val="000B62BF"/>
    <w:rsid w:val="000B6630"/>
    <w:rsid w:val="000C0664"/>
    <w:rsid w:val="000C4A69"/>
    <w:rsid w:val="000D08FC"/>
    <w:rsid w:val="000D0F12"/>
    <w:rsid w:val="000D2CA2"/>
    <w:rsid w:val="000E00FD"/>
    <w:rsid w:val="000E0C28"/>
    <w:rsid w:val="000E2265"/>
    <w:rsid w:val="000E3DEA"/>
    <w:rsid w:val="000E4FF3"/>
    <w:rsid w:val="000F102F"/>
    <w:rsid w:val="000F1B15"/>
    <w:rsid w:val="000F5CD6"/>
    <w:rsid w:val="000F7467"/>
    <w:rsid w:val="001005F4"/>
    <w:rsid w:val="00100E5D"/>
    <w:rsid w:val="00103736"/>
    <w:rsid w:val="0010394A"/>
    <w:rsid w:val="00103B52"/>
    <w:rsid w:val="00105B24"/>
    <w:rsid w:val="0011332E"/>
    <w:rsid w:val="001139B3"/>
    <w:rsid w:val="00116B7B"/>
    <w:rsid w:val="00121546"/>
    <w:rsid w:val="00122AF8"/>
    <w:rsid w:val="00122C2C"/>
    <w:rsid w:val="00122E58"/>
    <w:rsid w:val="001236BF"/>
    <w:rsid w:val="0012523C"/>
    <w:rsid w:val="00131D31"/>
    <w:rsid w:val="00132CE2"/>
    <w:rsid w:val="00133F7B"/>
    <w:rsid w:val="00134386"/>
    <w:rsid w:val="00134B4B"/>
    <w:rsid w:val="00135A5E"/>
    <w:rsid w:val="0013631B"/>
    <w:rsid w:val="001409FF"/>
    <w:rsid w:val="0014299A"/>
    <w:rsid w:val="00142FFA"/>
    <w:rsid w:val="001456B0"/>
    <w:rsid w:val="001470D8"/>
    <w:rsid w:val="001519B2"/>
    <w:rsid w:val="00152196"/>
    <w:rsid w:val="001540A0"/>
    <w:rsid w:val="00161F87"/>
    <w:rsid w:val="00162E0D"/>
    <w:rsid w:val="001647D7"/>
    <w:rsid w:val="00164FDC"/>
    <w:rsid w:val="001737B1"/>
    <w:rsid w:val="00175A40"/>
    <w:rsid w:val="001850CB"/>
    <w:rsid w:val="00185F7D"/>
    <w:rsid w:val="00186207"/>
    <w:rsid w:val="00190135"/>
    <w:rsid w:val="0019190A"/>
    <w:rsid w:val="0019394A"/>
    <w:rsid w:val="0019695D"/>
    <w:rsid w:val="001A02AB"/>
    <w:rsid w:val="001A1CCF"/>
    <w:rsid w:val="001A37EC"/>
    <w:rsid w:val="001A3D49"/>
    <w:rsid w:val="001A46A2"/>
    <w:rsid w:val="001A65F4"/>
    <w:rsid w:val="001A72DE"/>
    <w:rsid w:val="001B1D47"/>
    <w:rsid w:val="001B2751"/>
    <w:rsid w:val="001B2C92"/>
    <w:rsid w:val="001C2D7A"/>
    <w:rsid w:val="001C74E1"/>
    <w:rsid w:val="001D3696"/>
    <w:rsid w:val="001D4A52"/>
    <w:rsid w:val="001D59B3"/>
    <w:rsid w:val="001D6503"/>
    <w:rsid w:val="001D6D48"/>
    <w:rsid w:val="001E470C"/>
    <w:rsid w:val="001E53E9"/>
    <w:rsid w:val="001E540A"/>
    <w:rsid w:val="001E5562"/>
    <w:rsid w:val="001E7896"/>
    <w:rsid w:val="001F54A9"/>
    <w:rsid w:val="001F74CD"/>
    <w:rsid w:val="0020456B"/>
    <w:rsid w:val="00204705"/>
    <w:rsid w:val="00204CA4"/>
    <w:rsid w:val="0020511C"/>
    <w:rsid w:val="0020591D"/>
    <w:rsid w:val="00205C44"/>
    <w:rsid w:val="00205EAA"/>
    <w:rsid w:val="00206E88"/>
    <w:rsid w:val="0021162C"/>
    <w:rsid w:val="0021245D"/>
    <w:rsid w:val="002130E0"/>
    <w:rsid w:val="00213AFB"/>
    <w:rsid w:val="00214A4C"/>
    <w:rsid w:val="0022082C"/>
    <w:rsid w:val="002216E8"/>
    <w:rsid w:val="00221A52"/>
    <w:rsid w:val="00221C13"/>
    <w:rsid w:val="002243E5"/>
    <w:rsid w:val="00226D8B"/>
    <w:rsid w:val="00230937"/>
    <w:rsid w:val="00231E35"/>
    <w:rsid w:val="00232531"/>
    <w:rsid w:val="002334AB"/>
    <w:rsid w:val="00233848"/>
    <w:rsid w:val="0023526D"/>
    <w:rsid w:val="00236BAD"/>
    <w:rsid w:val="00243D40"/>
    <w:rsid w:val="002448C8"/>
    <w:rsid w:val="0024741B"/>
    <w:rsid w:val="00250723"/>
    <w:rsid w:val="00252C70"/>
    <w:rsid w:val="00254C0C"/>
    <w:rsid w:val="00257928"/>
    <w:rsid w:val="0026111B"/>
    <w:rsid w:val="00261EC8"/>
    <w:rsid w:val="00264739"/>
    <w:rsid w:val="00266324"/>
    <w:rsid w:val="0026706A"/>
    <w:rsid w:val="00270059"/>
    <w:rsid w:val="002702DB"/>
    <w:rsid w:val="002724DA"/>
    <w:rsid w:val="002738BD"/>
    <w:rsid w:val="00277EE8"/>
    <w:rsid w:val="00281D5C"/>
    <w:rsid w:val="00285350"/>
    <w:rsid w:val="00287922"/>
    <w:rsid w:val="00287AF7"/>
    <w:rsid w:val="00290DA4"/>
    <w:rsid w:val="00291543"/>
    <w:rsid w:val="00292BD2"/>
    <w:rsid w:val="00295D66"/>
    <w:rsid w:val="0029647B"/>
    <w:rsid w:val="002A1DB7"/>
    <w:rsid w:val="002A2808"/>
    <w:rsid w:val="002A2ECD"/>
    <w:rsid w:val="002A3612"/>
    <w:rsid w:val="002A6235"/>
    <w:rsid w:val="002A62EE"/>
    <w:rsid w:val="002A74ED"/>
    <w:rsid w:val="002A7D72"/>
    <w:rsid w:val="002B012E"/>
    <w:rsid w:val="002B6174"/>
    <w:rsid w:val="002C0D7D"/>
    <w:rsid w:val="002C185A"/>
    <w:rsid w:val="002C2D3F"/>
    <w:rsid w:val="002C5ADE"/>
    <w:rsid w:val="002C6EA5"/>
    <w:rsid w:val="002D40B9"/>
    <w:rsid w:val="002D4222"/>
    <w:rsid w:val="002D430B"/>
    <w:rsid w:val="002E0D30"/>
    <w:rsid w:val="002E3D53"/>
    <w:rsid w:val="002E65C3"/>
    <w:rsid w:val="002F403A"/>
    <w:rsid w:val="002F695C"/>
    <w:rsid w:val="002F6A3E"/>
    <w:rsid w:val="0030155A"/>
    <w:rsid w:val="00307211"/>
    <w:rsid w:val="00307CB3"/>
    <w:rsid w:val="00307E40"/>
    <w:rsid w:val="00310169"/>
    <w:rsid w:val="00310797"/>
    <w:rsid w:val="00310B48"/>
    <w:rsid w:val="00311383"/>
    <w:rsid w:val="00314E9F"/>
    <w:rsid w:val="003160AA"/>
    <w:rsid w:val="0031623D"/>
    <w:rsid w:val="003270E4"/>
    <w:rsid w:val="00327E1A"/>
    <w:rsid w:val="00334B25"/>
    <w:rsid w:val="00334E96"/>
    <w:rsid w:val="00341209"/>
    <w:rsid w:val="0034197F"/>
    <w:rsid w:val="00341D59"/>
    <w:rsid w:val="0034204D"/>
    <w:rsid w:val="003500CC"/>
    <w:rsid w:val="0035413F"/>
    <w:rsid w:val="00354AFF"/>
    <w:rsid w:val="003551B1"/>
    <w:rsid w:val="0035588D"/>
    <w:rsid w:val="00362DDD"/>
    <w:rsid w:val="00363EEB"/>
    <w:rsid w:val="003709BC"/>
    <w:rsid w:val="00375EEA"/>
    <w:rsid w:val="003770FB"/>
    <w:rsid w:val="00380E54"/>
    <w:rsid w:val="00380FAC"/>
    <w:rsid w:val="00386EE5"/>
    <w:rsid w:val="00390A6C"/>
    <w:rsid w:val="00390B27"/>
    <w:rsid w:val="00394A5F"/>
    <w:rsid w:val="003A1628"/>
    <w:rsid w:val="003A1702"/>
    <w:rsid w:val="003A3999"/>
    <w:rsid w:val="003A4E11"/>
    <w:rsid w:val="003A7F1E"/>
    <w:rsid w:val="003B0B53"/>
    <w:rsid w:val="003B188E"/>
    <w:rsid w:val="003B1C47"/>
    <w:rsid w:val="003B1D9D"/>
    <w:rsid w:val="003B4176"/>
    <w:rsid w:val="003C03D7"/>
    <w:rsid w:val="003C4435"/>
    <w:rsid w:val="003C58B6"/>
    <w:rsid w:val="003C5E9B"/>
    <w:rsid w:val="003C732B"/>
    <w:rsid w:val="003C741B"/>
    <w:rsid w:val="003C77D0"/>
    <w:rsid w:val="003C7AAF"/>
    <w:rsid w:val="003C7B19"/>
    <w:rsid w:val="003D022B"/>
    <w:rsid w:val="003D1D76"/>
    <w:rsid w:val="003D23AF"/>
    <w:rsid w:val="003D3287"/>
    <w:rsid w:val="003D7268"/>
    <w:rsid w:val="003E09AC"/>
    <w:rsid w:val="003E343E"/>
    <w:rsid w:val="003E3AB2"/>
    <w:rsid w:val="003E473F"/>
    <w:rsid w:val="003E649E"/>
    <w:rsid w:val="003E7E30"/>
    <w:rsid w:val="003F25B9"/>
    <w:rsid w:val="003F3C66"/>
    <w:rsid w:val="003F4881"/>
    <w:rsid w:val="003F5186"/>
    <w:rsid w:val="003F74E9"/>
    <w:rsid w:val="004006E8"/>
    <w:rsid w:val="00403FCB"/>
    <w:rsid w:val="00410285"/>
    <w:rsid w:val="00410A73"/>
    <w:rsid w:val="00410E77"/>
    <w:rsid w:val="00412B43"/>
    <w:rsid w:val="00413E2A"/>
    <w:rsid w:val="004202C0"/>
    <w:rsid w:val="00421298"/>
    <w:rsid w:val="004237CD"/>
    <w:rsid w:val="00424BDD"/>
    <w:rsid w:val="00425D97"/>
    <w:rsid w:val="004261BE"/>
    <w:rsid w:val="00427DB4"/>
    <w:rsid w:val="004301AF"/>
    <w:rsid w:val="0043053C"/>
    <w:rsid w:val="00434005"/>
    <w:rsid w:val="00442F0D"/>
    <w:rsid w:val="00443761"/>
    <w:rsid w:val="004449C0"/>
    <w:rsid w:val="0044522B"/>
    <w:rsid w:val="004457F5"/>
    <w:rsid w:val="00450D56"/>
    <w:rsid w:val="00453870"/>
    <w:rsid w:val="00462697"/>
    <w:rsid w:val="00464A4E"/>
    <w:rsid w:val="0047132A"/>
    <w:rsid w:val="00471B32"/>
    <w:rsid w:val="00473ABC"/>
    <w:rsid w:val="00473F02"/>
    <w:rsid w:val="00475F40"/>
    <w:rsid w:val="00476306"/>
    <w:rsid w:val="00477207"/>
    <w:rsid w:val="00480340"/>
    <w:rsid w:val="00481F4E"/>
    <w:rsid w:val="00481FB0"/>
    <w:rsid w:val="00482A04"/>
    <w:rsid w:val="00484E68"/>
    <w:rsid w:val="00491053"/>
    <w:rsid w:val="00491589"/>
    <w:rsid w:val="004938E1"/>
    <w:rsid w:val="00493C50"/>
    <w:rsid w:val="0049652E"/>
    <w:rsid w:val="004A01F1"/>
    <w:rsid w:val="004A068C"/>
    <w:rsid w:val="004A1A79"/>
    <w:rsid w:val="004A57BA"/>
    <w:rsid w:val="004A7025"/>
    <w:rsid w:val="004B03A5"/>
    <w:rsid w:val="004B04E5"/>
    <w:rsid w:val="004B0BB7"/>
    <w:rsid w:val="004B1B9B"/>
    <w:rsid w:val="004B3601"/>
    <w:rsid w:val="004B4A03"/>
    <w:rsid w:val="004B7AE3"/>
    <w:rsid w:val="004C2678"/>
    <w:rsid w:val="004C2E3C"/>
    <w:rsid w:val="004C335C"/>
    <w:rsid w:val="004C3B4B"/>
    <w:rsid w:val="004C4423"/>
    <w:rsid w:val="004C445F"/>
    <w:rsid w:val="004C49BA"/>
    <w:rsid w:val="004C5AE0"/>
    <w:rsid w:val="004C7618"/>
    <w:rsid w:val="004D07D1"/>
    <w:rsid w:val="004D0843"/>
    <w:rsid w:val="004D1E07"/>
    <w:rsid w:val="004D207C"/>
    <w:rsid w:val="004D2BD4"/>
    <w:rsid w:val="004D31B2"/>
    <w:rsid w:val="004D498B"/>
    <w:rsid w:val="004E01A3"/>
    <w:rsid w:val="004E0872"/>
    <w:rsid w:val="004E127D"/>
    <w:rsid w:val="004E1EA8"/>
    <w:rsid w:val="004E2F81"/>
    <w:rsid w:val="004E7168"/>
    <w:rsid w:val="004E7AC8"/>
    <w:rsid w:val="004E7B04"/>
    <w:rsid w:val="004F0E39"/>
    <w:rsid w:val="004F20FD"/>
    <w:rsid w:val="004F3C27"/>
    <w:rsid w:val="004F46B0"/>
    <w:rsid w:val="004F7614"/>
    <w:rsid w:val="00502223"/>
    <w:rsid w:val="00502D52"/>
    <w:rsid w:val="00504908"/>
    <w:rsid w:val="005056D1"/>
    <w:rsid w:val="00505998"/>
    <w:rsid w:val="00507163"/>
    <w:rsid w:val="00510744"/>
    <w:rsid w:val="00516DBD"/>
    <w:rsid w:val="00526418"/>
    <w:rsid w:val="005268B0"/>
    <w:rsid w:val="00533A4C"/>
    <w:rsid w:val="00541E1F"/>
    <w:rsid w:val="00542C36"/>
    <w:rsid w:val="00542EC3"/>
    <w:rsid w:val="00547B99"/>
    <w:rsid w:val="00552718"/>
    <w:rsid w:val="00553CF6"/>
    <w:rsid w:val="0055452F"/>
    <w:rsid w:val="005550C8"/>
    <w:rsid w:val="005566E0"/>
    <w:rsid w:val="00562307"/>
    <w:rsid w:val="00563CB4"/>
    <w:rsid w:val="0057109B"/>
    <w:rsid w:val="005713E3"/>
    <w:rsid w:val="005715D5"/>
    <w:rsid w:val="0057168C"/>
    <w:rsid w:val="005727A8"/>
    <w:rsid w:val="00576B25"/>
    <w:rsid w:val="00576CCA"/>
    <w:rsid w:val="00581684"/>
    <w:rsid w:val="00581747"/>
    <w:rsid w:val="0058299B"/>
    <w:rsid w:val="00585DA9"/>
    <w:rsid w:val="005912F3"/>
    <w:rsid w:val="0059320E"/>
    <w:rsid w:val="00593970"/>
    <w:rsid w:val="0059476B"/>
    <w:rsid w:val="00596D65"/>
    <w:rsid w:val="0059755E"/>
    <w:rsid w:val="005A2F81"/>
    <w:rsid w:val="005B0F83"/>
    <w:rsid w:val="005B289C"/>
    <w:rsid w:val="005B60A8"/>
    <w:rsid w:val="005C28F0"/>
    <w:rsid w:val="005C35CE"/>
    <w:rsid w:val="005C58E9"/>
    <w:rsid w:val="005C6308"/>
    <w:rsid w:val="005C68BF"/>
    <w:rsid w:val="005C6A03"/>
    <w:rsid w:val="005C7A7F"/>
    <w:rsid w:val="005D00D8"/>
    <w:rsid w:val="005D197A"/>
    <w:rsid w:val="005D7D0D"/>
    <w:rsid w:val="005E33D0"/>
    <w:rsid w:val="005E491F"/>
    <w:rsid w:val="005E6C45"/>
    <w:rsid w:val="005E7810"/>
    <w:rsid w:val="005E7F83"/>
    <w:rsid w:val="005F0659"/>
    <w:rsid w:val="005F30E3"/>
    <w:rsid w:val="005F31C7"/>
    <w:rsid w:val="005F4676"/>
    <w:rsid w:val="005F47FF"/>
    <w:rsid w:val="005F48B0"/>
    <w:rsid w:val="00600881"/>
    <w:rsid w:val="00602E5E"/>
    <w:rsid w:val="00603685"/>
    <w:rsid w:val="00603D7B"/>
    <w:rsid w:val="0060421D"/>
    <w:rsid w:val="00605006"/>
    <w:rsid w:val="006058B1"/>
    <w:rsid w:val="00605A9B"/>
    <w:rsid w:val="00606702"/>
    <w:rsid w:val="006069DF"/>
    <w:rsid w:val="00606D2B"/>
    <w:rsid w:val="00610613"/>
    <w:rsid w:val="00611B79"/>
    <w:rsid w:val="006134B5"/>
    <w:rsid w:val="00613F33"/>
    <w:rsid w:val="00614222"/>
    <w:rsid w:val="00614FA3"/>
    <w:rsid w:val="006157E5"/>
    <w:rsid w:val="00616103"/>
    <w:rsid w:val="0062203B"/>
    <w:rsid w:val="0062369E"/>
    <w:rsid w:val="00624362"/>
    <w:rsid w:val="00625A44"/>
    <w:rsid w:val="006265BB"/>
    <w:rsid w:val="00626A90"/>
    <w:rsid w:val="00626E6C"/>
    <w:rsid w:val="0062720E"/>
    <w:rsid w:val="00636E8C"/>
    <w:rsid w:val="0064062C"/>
    <w:rsid w:val="00642811"/>
    <w:rsid w:val="00642C43"/>
    <w:rsid w:val="00643559"/>
    <w:rsid w:val="0064390C"/>
    <w:rsid w:val="00645F12"/>
    <w:rsid w:val="00646F74"/>
    <w:rsid w:val="00647641"/>
    <w:rsid w:val="00650382"/>
    <w:rsid w:val="00652348"/>
    <w:rsid w:val="00653C2E"/>
    <w:rsid w:val="006551C7"/>
    <w:rsid w:val="00661557"/>
    <w:rsid w:val="00663D87"/>
    <w:rsid w:val="00665F8F"/>
    <w:rsid w:val="006662C6"/>
    <w:rsid w:val="00670E6D"/>
    <w:rsid w:val="00672EA5"/>
    <w:rsid w:val="00673155"/>
    <w:rsid w:val="00673F7C"/>
    <w:rsid w:val="00675E59"/>
    <w:rsid w:val="00676183"/>
    <w:rsid w:val="0068068A"/>
    <w:rsid w:val="00681192"/>
    <w:rsid w:val="00681D93"/>
    <w:rsid w:val="0068469F"/>
    <w:rsid w:val="00695FB0"/>
    <w:rsid w:val="00697C3F"/>
    <w:rsid w:val="006A2663"/>
    <w:rsid w:val="006A5059"/>
    <w:rsid w:val="006A5252"/>
    <w:rsid w:val="006A5267"/>
    <w:rsid w:val="006A53C4"/>
    <w:rsid w:val="006A66FE"/>
    <w:rsid w:val="006A68F6"/>
    <w:rsid w:val="006A6F21"/>
    <w:rsid w:val="006B017A"/>
    <w:rsid w:val="006B3761"/>
    <w:rsid w:val="006B3995"/>
    <w:rsid w:val="006C107A"/>
    <w:rsid w:val="006C3CCC"/>
    <w:rsid w:val="006C4DAC"/>
    <w:rsid w:val="006C678C"/>
    <w:rsid w:val="006D063E"/>
    <w:rsid w:val="006D104D"/>
    <w:rsid w:val="006D2970"/>
    <w:rsid w:val="006D29E8"/>
    <w:rsid w:val="006D3139"/>
    <w:rsid w:val="006D38E2"/>
    <w:rsid w:val="006D39DF"/>
    <w:rsid w:val="006E4691"/>
    <w:rsid w:val="006E6594"/>
    <w:rsid w:val="006E7E92"/>
    <w:rsid w:val="006F02D6"/>
    <w:rsid w:val="006F05B7"/>
    <w:rsid w:val="006F2DB8"/>
    <w:rsid w:val="006F2FA3"/>
    <w:rsid w:val="006F3C7B"/>
    <w:rsid w:val="006F6700"/>
    <w:rsid w:val="006F6C33"/>
    <w:rsid w:val="006F7209"/>
    <w:rsid w:val="00702BA9"/>
    <w:rsid w:val="007057EC"/>
    <w:rsid w:val="00707175"/>
    <w:rsid w:val="00707462"/>
    <w:rsid w:val="00707E6C"/>
    <w:rsid w:val="0071174B"/>
    <w:rsid w:val="007154BE"/>
    <w:rsid w:val="00715B08"/>
    <w:rsid w:val="007203E6"/>
    <w:rsid w:val="007204F9"/>
    <w:rsid w:val="007253AD"/>
    <w:rsid w:val="0072732F"/>
    <w:rsid w:val="00733234"/>
    <w:rsid w:val="007340C5"/>
    <w:rsid w:val="00740A58"/>
    <w:rsid w:val="007415F2"/>
    <w:rsid w:val="0074454A"/>
    <w:rsid w:val="00744689"/>
    <w:rsid w:val="00746C91"/>
    <w:rsid w:val="00747CB8"/>
    <w:rsid w:val="00751C57"/>
    <w:rsid w:val="00753007"/>
    <w:rsid w:val="0075358C"/>
    <w:rsid w:val="0075376D"/>
    <w:rsid w:val="00753C0A"/>
    <w:rsid w:val="007634B6"/>
    <w:rsid w:val="007664DF"/>
    <w:rsid w:val="007668D7"/>
    <w:rsid w:val="00767A60"/>
    <w:rsid w:val="0077277D"/>
    <w:rsid w:val="00775432"/>
    <w:rsid w:val="00776EA4"/>
    <w:rsid w:val="00777654"/>
    <w:rsid w:val="007817EC"/>
    <w:rsid w:val="00783242"/>
    <w:rsid w:val="00783F4C"/>
    <w:rsid w:val="007849A4"/>
    <w:rsid w:val="00786B5D"/>
    <w:rsid w:val="00790026"/>
    <w:rsid w:val="00791F13"/>
    <w:rsid w:val="0079782A"/>
    <w:rsid w:val="007A0069"/>
    <w:rsid w:val="007A10F1"/>
    <w:rsid w:val="007A1684"/>
    <w:rsid w:val="007A3C14"/>
    <w:rsid w:val="007A45E3"/>
    <w:rsid w:val="007A4ACF"/>
    <w:rsid w:val="007A6312"/>
    <w:rsid w:val="007B0FF8"/>
    <w:rsid w:val="007B1837"/>
    <w:rsid w:val="007B38EB"/>
    <w:rsid w:val="007B523F"/>
    <w:rsid w:val="007B619A"/>
    <w:rsid w:val="007B7049"/>
    <w:rsid w:val="007C2F1F"/>
    <w:rsid w:val="007C33BB"/>
    <w:rsid w:val="007C36C8"/>
    <w:rsid w:val="007C4108"/>
    <w:rsid w:val="007C7777"/>
    <w:rsid w:val="007D1539"/>
    <w:rsid w:val="007D1B7E"/>
    <w:rsid w:val="007D3280"/>
    <w:rsid w:val="007D4BC4"/>
    <w:rsid w:val="007D60F2"/>
    <w:rsid w:val="007D7E47"/>
    <w:rsid w:val="007E3A08"/>
    <w:rsid w:val="007E4783"/>
    <w:rsid w:val="007E534F"/>
    <w:rsid w:val="007E5B53"/>
    <w:rsid w:val="007E7EBF"/>
    <w:rsid w:val="007F3CCE"/>
    <w:rsid w:val="007F586A"/>
    <w:rsid w:val="0080026B"/>
    <w:rsid w:val="00804BEE"/>
    <w:rsid w:val="00804C03"/>
    <w:rsid w:val="00805143"/>
    <w:rsid w:val="0080520B"/>
    <w:rsid w:val="008068D3"/>
    <w:rsid w:val="00807696"/>
    <w:rsid w:val="00807B3D"/>
    <w:rsid w:val="00812A6B"/>
    <w:rsid w:val="0081443E"/>
    <w:rsid w:val="0081713F"/>
    <w:rsid w:val="00817554"/>
    <w:rsid w:val="00820FC0"/>
    <w:rsid w:val="00821F4F"/>
    <w:rsid w:val="008250FE"/>
    <w:rsid w:val="00825148"/>
    <w:rsid w:val="0082746A"/>
    <w:rsid w:val="00827D0C"/>
    <w:rsid w:val="00830902"/>
    <w:rsid w:val="00833308"/>
    <w:rsid w:val="0083647B"/>
    <w:rsid w:val="00837A0F"/>
    <w:rsid w:val="008420CD"/>
    <w:rsid w:val="008425DB"/>
    <w:rsid w:val="00843234"/>
    <w:rsid w:val="00844BB0"/>
    <w:rsid w:val="008457D7"/>
    <w:rsid w:val="0084669C"/>
    <w:rsid w:val="008505BA"/>
    <w:rsid w:val="00851464"/>
    <w:rsid w:val="00851A2D"/>
    <w:rsid w:val="008523CC"/>
    <w:rsid w:val="00852488"/>
    <w:rsid w:val="00852734"/>
    <w:rsid w:val="00853FEE"/>
    <w:rsid w:val="0085772F"/>
    <w:rsid w:val="008605C3"/>
    <w:rsid w:val="00861C19"/>
    <w:rsid w:val="0086239A"/>
    <w:rsid w:val="0086293A"/>
    <w:rsid w:val="00862E89"/>
    <w:rsid w:val="008633B3"/>
    <w:rsid w:val="0086389E"/>
    <w:rsid w:val="00864D43"/>
    <w:rsid w:val="008657AA"/>
    <w:rsid w:val="00866ACF"/>
    <w:rsid w:val="0086772B"/>
    <w:rsid w:val="00867F4B"/>
    <w:rsid w:val="00870DFC"/>
    <w:rsid w:val="00873E9F"/>
    <w:rsid w:val="00875687"/>
    <w:rsid w:val="00877315"/>
    <w:rsid w:val="0088017D"/>
    <w:rsid w:val="00880D62"/>
    <w:rsid w:val="00882AF3"/>
    <w:rsid w:val="008904AE"/>
    <w:rsid w:val="00890684"/>
    <w:rsid w:val="00891A9F"/>
    <w:rsid w:val="00892780"/>
    <w:rsid w:val="008929BB"/>
    <w:rsid w:val="008932B7"/>
    <w:rsid w:val="00896869"/>
    <w:rsid w:val="008978A4"/>
    <w:rsid w:val="008A23C0"/>
    <w:rsid w:val="008A4BD1"/>
    <w:rsid w:val="008A6CC4"/>
    <w:rsid w:val="008A6E80"/>
    <w:rsid w:val="008A7AD4"/>
    <w:rsid w:val="008B3C60"/>
    <w:rsid w:val="008B6D74"/>
    <w:rsid w:val="008B7A54"/>
    <w:rsid w:val="008C1ABF"/>
    <w:rsid w:val="008C4F6F"/>
    <w:rsid w:val="008D3AB1"/>
    <w:rsid w:val="008D7AFA"/>
    <w:rsid w:val="008D7E2C"/>
    <w:rsid w:val="008E4399"/>
    <w:rsid w:val="008E45BD"/>
    <w:rsid w:val="008E49B7"/>
    <w:rsid w:val="008E7481"/>
    <w:rsid w:val="008F011A"/>
    <w:rsid w:val="008F063E"/>
    <w:rsid w:val="008F1F31"/>
    <w:rsid w:val="008F31B4"/>
    <w:rsid w:val="008F352B"/>
    <w:rsid w:val="008F4073"/>
    <w:rsid w:val="008F5659"/>
    <w:rsid w:val="00903349"/>
    <w:rsid w:val="009059BD"/>
    <w:rsid w:val="00907A2C"/>
    <w:rsid w:val="0092123D"/>
    <w:rsid w:val="00921E01"/>
    <w:rsid w:val="009223A6"/>
    <w:rsid w:val="009246F1"/>
    <w:rsid w:val="0092694E"/>
    <w:rsid w:val="00930815"/>
    <w:rsid w:val="00932F59"/>
    <w:rsid w:val="009347F2"/>
    <w:rsid w:val="00940585"/>
    <w:rsid w:val="00940A7C"/>
    <w:rsid w:val="00942604"/>
    <w:rsid w:val="00961C06"/>
    <w:rsid w:val="009645EB"/>
    <w:rsid w:val="00966C83"/>
    <w:rsid w:val="009717C0"/>
    <w:rsid w:val="00971BCE"/>
    <w:rsid w:val="009723AC"/>
    <w:rsid w:val="00975875"/>
    <w:rsid w:val="009759CB"/>
    <w:rsid w:val="00976135"/>
    <w:rsid w:val="0098138E"/>
    <w:rsid w:val="00990D4D"/>
    <w:rsid w:val="00993D24"/>
    <w:rsid w:val="009A171B"/>
    <w:rsid w:val="009A28F9"/>
    <w:rsid w:val="009A2F02"/>
    <w:rsid w:val="009A2FD7"/>
    <w:rsid w:val="009A3BBD"/>
    <w:rsid w:val="009A56F3"/>
    <w:rsid w:val="009B0AC2"/>
    <w:rsid w:val="009B0B05"/>
    <w:rsid w:val="009B2B74"/>
    <w:rsid w:val="009B3112"/>
    <w:rsid w:val="009B37C8"/>
    <w:rsid w:val="009B7990"/>
    <w:rsid w:val="009C0E83"/>
    <w:rsid w:val="009C185D"/>
    <w:rsid w:val="009C31EE"/>
    <w:rsid w:val="009C3F5A"/>
    <w:rsid w:val="009C3F97"/>
    <w:rsid w:val="009C6EB6"/>
    <w:rsid w:val="009D0023"/>
    <w:rsid w:val="009D3AB7"/>
    <w:rsid w:val="009E0A71"/>
    <w:rsid w:val="009E0C5C"/>
    <w:rsid w:val="009E327F"/>
    <w:rsid w:val="009E5725"/>
    <w:rsid w:val="009E6BFF"/>
    <w:rsid w:val="009F0DD5"/>
    <w:rsid w:val="009F194A"/>
    <w:rsid w:val="009F1E5C"/>
    <w:rsid w:val="009F531B"/>
    <w:rsid w:val="009F7B61"/>
    <w:rsid w:val="00A00FC8"/>
    <w:rsid w:val="00A018B1"/>
    <w:rsid w:val="00A02300"/>
    <w:rsid w:val="00A04E5C"/>
    <w:rsid w:val="00A06E03"/>
    <w:rsid w:val="00A109EA"/>
    <w:rsid w:val="00A112CE"/>
    <w:rsid w:val="00A120F8"/>
    <w:rsid w:val="00A15F40"/>
    <w:rsid w:val="00A17BAD"/>
    <w:rsid w:val="00A17C2F"/>
    <w:rsid w:val="00A17DE9"/>
    <w:rsid w:val="00A218A0"/>
    <w:rsid w:val="00A21CF2"/>
    <w:rsid w:val="00A21CFB"/>
    <w:rsid w:val="00A22ABF"/>
    <w:rsid w:val="00A2356B"/>
    <w:rsid w:val="00A23A32"/>
    <w:rsid w:val="00A24064"/>
    <w:rsid w:val="00A2511A"/>
    <w:rsid w:val="00A26174"/>
    <w:rsid w:val="00A266FC"/>
    <w:rsid w:val="00A27264"/>
    <w:rsid w:val="00A30CED"/>
    <w:rsid w:val="00A30EC9"/>
    <w:rsid w:val="00A322DD"/>
    <w:rsid w:val="00A333F8"/>
    <w:rsid w:val="00A37668"/>
    <w:rsid w:val="00A40A12"/>
    <w:rsid w:val="00A44DDC"/>
    <w:rsid w:val="00A47A39"/>
    <w:rsid w:val="00A503FF"/>
    <w:rsid w:val="00A5213C"/>
    <w:rsid w:val="00A52DCC"/>
    <w:rsid w:val="00A5468C"/>
    <w:rsid w:val="00A57568"/>
    <w:rsid w:val="00A60167"/>
    <w:rsid w:val="00A60D94"/>
    <w:rsid w:val="00A61B2D"/>
    <w:rsid w:val="00A62235"/>
    <w:rsid w:val="00A65642"/>
    <w:rsid w:val="00A701DA"/>
    <w:rsid w:val="00A72D4A"/>
    <w:rsid w:val="00A73F15"/>
    <w:rsid w:val="00A740FC"/>
    <w:rsid w:val="00A77222"/>
    <w:rsid w:val="00A80FFF"/>
    <w:rsid w:val="00A8169B"/>
    <w:rsid w:val="00A82042"/>
    <w:rsid w:val="00A83428"/>
    <w:rsid w:val="00A8405F"/>
    <w:rsid w:val="00A84D58"/>
    <w:rsid w:val="00A85AFE"/>
    <w:rsid w:val="00A862E7"/>
    <w:rsid w:val="00A87EE7"/>
    <w:rsid w:val="00A90F4C"/>
    <w:rsid w:val="00A92979"/>
    <w:rsid w:val="00A92A58"/>
    <w:rsid w:val="00A96B27"/>
    <w:rsid w:val="00A97B97"/>
    <w:rsid w:val="00AA0374"/>
    <w:rsid w:val="00AA0B5E"/>
    <w:rsid w:val="00AA1F7C"/>
    <w:rsid w:val="00AA6296"/>
    <w:rsid w:val="00AA68AD"/>
    <w:rsid w:val="00AA7183"/>
    <w:rsid w:val="00AA7504"/>
    <w:rsid w:val="00AA7E73"/>
    <w:rsid w:val="00AB357F"/>
    <w:rsid w:val="00AB3E83"/>
    <w:rsid w:val="00AB3FBF"/>
    <w:rsid w:val="00AB7297"/>
    <w:rsid w:val="00AC24FA"/>
    <w:rsid w:val="00AC3376"/>
    <w:rsid w:val="00AC57CB"/>
    <w:rsid w:val="00AD1A2D"/>
    <w:rsid w:val="00AD2563"/>
    <w:rsid w:val="00AD2907"/>
    <w:rsid w:val="00AD431D"/>
    <w:rsid w:val="00AD5027"/>
    <w:rsid w:val="00AD7676"/>
    <w:rsid w:val="00AE26B6"/>
    <w:rsid w:val="00AE2EEC"/>
    <w:rsid w:val="00AE37EB"/>
    <w:rsid w:val="00AE3E0C"/>
    <w:rsid w:val="00AE5597"/>
    <w:rsid w:val="00AE7FA1"/>
    <w:rsid w:val="00AF1224"/>
    <w:rsid w:val="00AF2285"/>
    <w:rsid w:val="00AF7422"/>
    <w:rsid w:val="00B01D8C"/>
    <w:rsid w:val="00B023D5"/>
    <w:rsid w:val="00B025B7"/>
    <w:rsid w:val="00B054EF"/>
    <w:rsid w:val="00B06DD7"/>
    <w:rsid w:val="00B11958"/>
    <w:rsid w:val="00B131B4"/>
    <w:rsid w:val="00B14925"/>
    <w:rsid w:val="00B15EB6"/>
    <w:rsid w:val="00B204FB"/>
    <w:rsid w:val="00B320C6"/>
    <w:rsid w:val="00B325E6"/>
    <w:rsid w:val="00B325EE"/>
    <w:rsid w:val="00B33B33"/>
    <w:rsid w:val="00B364A4"/>
    <w:rsid w:val="00B37247"/>
    <w:rsid w:val="00B37E8B"/>
    <w:rsid w:val="00B40B7D"/>
    <w:rsid w:val="00B43D48"/>
    <w:rsid w:val="00B449DE"/>
    <w:rsid w:val="00B4501F"/>
    <w:rsid w:val="00B451F6"/>
    <w:rsid w:val="00B45B47"/>
    <w:rsid w:val="00B47178"/>
    <w:rsid w:val="00B508FA"/>
    <w:rsid w:val="00B52540"/>
    <w:rsid w:val="00B550EC"/>
    <w:rsid w:val="00B57166"/>
    <w:rsid w:val="00B60C07"/>
    <w:rsid w:val="00B61118"/>
    <w:rsid w:val="00B64213"/>
    <w:rsid w:val="00B66A87"/>
    <w:rsid w:val="00B723AF"/>
    <w:rsid w:val="00B7356C"/>
    <w:rsid w:val="00B7492E"/>
    <w:rsid w:val="00B74E85"/>
    <w:rsid w:val="00B74F6A"/>
    <w:rsid w:val="00B76587"/>
    <w:rsid w:val="00B76B88"/>
    <w:rsid w:val="00B81A94"/>
    <w:rsid w:val="00B8275A"/>
    <w:rsid w:val="00B83205"/>
    <w:rsid w:val="00B8444F"/>
    <w:rsid w:val="00B93AFD"/>
    <w:rsid w:val="00B94604"/>
    <w:rsid w:val="00B94657"/>
    <w:rsid w:val="00B953CC"/>
    <w:rsid w:val="00B96469"/>
    <w:rsid w:val="00BA0D10"/>
    <w:rsid w:val="00BA200E"/>
    <w:rsid w:val="00BA5AB9"/>
    <w:rsid w:val="00BA60F4"/>
    <w:rsid w:val="00BA6A7D"/>
    <w:rsid w:val="00BA6B99"/>
    <w:rsid w:val="00BB13CF"/>
    <w:rsid w:val="00BB3A0C"/>
    <w:rsid w:val="00BB3A20"/>
    <w:rsid w:val="00BC12EA"/>
    <w:rsid w:val="00BD0161"/>
    <w:rsid w:val="00BD03BC"/>
    <w:rsid w:val="00BD0E22"/>
    <w:rsid w:val="00BD6D27"/>
    <w:rsid w:val="00BD6EFA"/>
    <w:rsid w:val="00BD736C"/>
    <w:rsid w:val="00BD7624"/>
    <w:rsid w:val="00BE0611"/>
    <w:rsid w:val="00BE652E"/>
    <w:rsid w:val="00BF0BBD"/>
    <w:rsid w:val="00BF0C9A"/>
    <w:rsid w:val="00BF40FA"/>
    <w:rsid w:val="00BF531D"/>
    <w:rsid w:val="00C007C5"/>
    <w:rsid w:val="00C03040"/>
    <w:rsid w:val="00C03B88"/>
    <w:rsid w:val="00C06D30"/>
    <w:rsid w:val="00C101E0"/>
    <w:rsid w:val="00C15467"/>
    <w:rsid w:val="00C200DD"/>
    <w:rsid w:val="00C20D2B"/>
    <w:rsid w:val="00C21529"/>
    <w:rsid w:val="00C223DF"/>
    <w:rsid w:val="00C237F6"/>
    <w:rsid w:val="00C245FB"/>
    <w:rsid w:val="00C32722"/>
    <w:rsid w:val="00C3345A"/>
    <w:rsid w:val="00C354CE"/>
    <w:rsid w:val="00C3576E"/>
    <w:rsid w:val="00C35FEF"/>
    <w:rsid w:val="00C362D8"/>
    <w:rsid w:val="00C40066"/>
    <w:rsid w:val="00C40532"/>
    <w:rsid w:val="00C43B6B"/>
    <w:rsid w:val="00C513A1"/>
    <w:rsid w:val="00C53661"/>
    <w:rsid w:val="00C5508F"/>
    <w:rsid w:val="00C561FD"/>
    <w:rsid w:val="00C6129B"/>
    <w:rsid w:val="00C61807"/>
    <w:rsid w:val="00C6500E"/>
    <w:rsid w:val="00C65A28"/>
    <w:rsid w:val="00C664C4"/>
    <w:rsid w:val="00C7084A"/>
    <w:rsid w:val="00C72205"/>
    <w:rsid w:val="00C7269A"/>
    <w:rsid w:val="00C72DE1"/>
    <w:rsid w:val="00C73D83"/>
    <w:rsid w:val="00C75DB1"/>
    <w:rsid w:val="00C84726"/>
    <w:rsid w:val="00C84888"/>
    <w:rsid w:val="00C84F32"/>
    <w:rsid w:val="00C85C91"/>
    <w:rsid w:val="00C8603E"/>
    <w:rsid w:val="00C860C9"/>
    <w:rsid w:val="00C864BA"/>
    <w:rsid w:val="00C875B9"/>
    <w:rsid w:val="00C90DCE"/>
    <w:rsid w:val="00C914B1"/>
    <w:rsid w:val="00C9222E"/>
    <w:rsid w:val="00C9479F"/>
    <w:rsid w:val="00C95490"/>
    <w:rsid w:val="00C971C2"/>
    <w:rsid w:val="00C97E0B"/>
    <w:rsid w:val="00CA022C"/>
    <w:rsid w:val="00CA0652"/>
    <w:rsid w:val="00CA1665"/>
    <w:rsid w:val="00CA390D"/>
    <w:rsid w:val="00CA73C2"/>
    <w:rsid w:val="00CB1AC7"/>
    <w:rsid w:val="00CB1C01"/>
    <w:rsid w:val="00CB1DCB"/>
    <w:rsid w:val="00CB2F9B"/>
    <w:rsid w:val="00CB6365"/>
    <w:rsid w:val="00CB752F"/>
    <w:rsid w:val="00CC3436"/>
    <w:rsid w:val="00CC652D"/>
    <w:rsid w:val="00CD08FA"/>
    <w:rsid w:val="00CD21C4"/>
    <w:rsid w:val="00CD386E"/>
    <w:rsid w:val="00CD4D96"/>
    <w:rsid w:val="00CD519A"/>
    <w:rsid w:val="00CD5454"/>
    <w:rsid w:val="00CD5E94"/>
    <w:rsid w:val="00CD6999"/>
    <w:rsid w:val="00CE113E"/>
    <w:rsid w:val="00CE1B8F"/>
    <w:rsid w:val="00CE3A5E"/>
    <w:rsid w:val="00CE57A3"/>
    <w:rsid w:val="00CE641F"/>
    <w:rsid w:val="00CE672B"/>
    <w:rsid w:val="00CE7D14"/>
    <w:rsid w:val="00CF0A63"/>
    <w:rsid w:val="00CF3963"/>
    <w:rsid w:val="00CF7D75"/>
    <w:rsid w:val="00D036C3"/>
    <w:rsid w:val="00D04F1C"/>
    <w:rsid w:val="00D06C27"/>
    <w:rsid w:val="00D071AA"/>
    <w:rsid w:val="00D0780D"/>
    <w:rsid w:val="00D11169"/>
    <w:rsid w:val="00D154B2"/>
    <w:rsid w:val="00D1634A"/>
    <w:rsid w:val="00D16C4B"/>
    <w:rsid w:val="00D17C71"/>
    <w:rsid w:val="00D205BC"/>
    <w:rsid w:val="00D20E78"/>
    <w:rsid w:val="00D2147A"/>
    <w:rsid w:val="00D249B4"/>
    <w:rsid w:val="00D25253"/>
    <w:rsid w:val="00D30C49"/>
    <w:rsid w:val="00D329E0"/>
    <w:rsid w:val="00D419F9"/>
    <w:rsid w:val="00D45CBF"/>
    <w:rsid w:val="00D4770B"/>
    <w:rsid w:val="00D50414"/>
    <w:rsid w:val="00D51430"/>
    <w:rsid w:val="00D52803"/>
    <w:rsid w:val="00D563BB"/>
    <w:rsid w:val="00D6680D"/>
    <w:rsid w:val="00D70CA7"/>
    <w:rsid w:val="00D7152A"/>
    <w:rsid w:val="00D7186E"/>
    <w:rsid w:val="00D71C4B"/>
    <w:rsid w:val="00D73B87"/>
    <w:rsid w:val="00D7478B"/>
    <w:rsid w:val="00D75131"/>
    <w:rsid w:val="00D75B5F"/>
    <w:rsid w:val="00D76334"/>
    <w:rsid w:val="00D8061A"/>
    <w:rsid w:val="00D808A1"/>
    <w:rsid w:val="00D816B8"/>
    <w:rsid w:val="00D8296E"/>
    <w:rsid w:val="00D82C50"/>
    <w:rsid w:val="00D860FE"/>
    <w:rsid w:val="00D90796"/>
    <w:rsid w:val="00D907AB"/>
    <w:rsid w:val="00D928A1"/>
    <w:rsid w:val="00D9695E"/>
    <w:rsid w:val="00DA1DEA"/>
    <w:rsid w:val="00DA2967"/>
    <w:rsid w:val="00DA3B0A"/>
    <w:rsid w:val="00DA4B29"/>
    <w:rsid w:val="00DA6B98"/>
    <w:rsid w:val="00DB012B"/>
    <w:rsid w:val="00DB087B"/>
    <w:rsid w:val="00DB08FD"/>
    <w:rsid w:val="00DB1C7A"/>
    <w:rsid w:val="00DB23AE"/>
    <w:rsid w:val="00DB37D6"/>
    <w:rsid w:val="00DB6959"/>
    <w:rsid w:val="00DC1948"/>
    <w:rsid w:val="00DC7F17"/>
    <w:rsid w:val="00DD3880"/>
    <w:rsid w:val="00DE1548"/>
    <w:rsid w:val="00DE2906"/>
    <w:rsid w:val="00DE534F"/>
    <w:rsid w:val="00DE6A82"/>
    <w:rsid w:val="00DF23DB"/>
    <w:rsid w:val="00DF2CC5"/>
    <w:rsid w:val="00E00BD5"/>
    <w:rsid w:val="00E02E6C"/>
    <w:rsid w:val="00E02F8B"/>
    <w:rsid w:val="00E03896"/>
    <w:rsid w:val="00E0605B"/>
    <w:rsid w:val="00E06D6E"/>
    <w:rsid w:val="00E11482"/>
    <w:rsid w:val="00E11D6C"/>
    <w:rsid w:val="00E15FAC"/>
    <w:rsid w:val="00E1754A"/>
    <w:rsid w:val="00E21D81"/>
    <w:rsid w:val="00E247DD"/>
    <w:rsid w:val="00E254B8"/>
    <w:rsid w:val="00E2579A"/>
    <w:rsid w:val="00E2735E"/>
    <w:rsid w:val="00E31CA2"/>
    <w:rsid w:val="00E332E9"/>
    <w:rsid w:val="00E338EC"/>
    <w:rsid w:val="00E34BF6"/>
    <w:rsid w:val="00E35F36"/>
    <w:rsid w:val="00E37E3C"/>
    <w:rsid w:val="00E4169C"/>
    <w:rsid w:val="00E41986"/>
    <w:rsid w:val="00E44CD8"/>
    <w:rsid w:val="00E44E62"/>
    <w:rsid w:val="00E54DBD"/>
    <w:rsid w:val="00E611A4"/>
    <w:rsid w:val="00E63061"/>
    <w:rsid w:val="00E644B3"/>
    <w:rsid w:val="00E660C1"/>
    <w:rsid w:val="00E6766E"/>
    <w:rsid w:val="00E70F65"/>
    <w:rsid w:val="00E73CB8"/>
    <w:rsid w:val="00E769E8"/>
    <w:rsid w:val="00E81F7E"/>
    <w:rsid w:val="00E81FD1"/>
    <w:rsid w:val="00E82AE0"/>
    <w:rsid w:val="00E92552"/>
    <w:rsid w:val="00E94CA4"/>
    <w:rsid w:val="00E96B4C"/>
    <w:rsid w:val="00EA18AA"/>
    <w:rsid w:val="00EA3112"/>
    <w:rsid w:val="00EA32F8"/>
    <w:rsid w:val="00EA503E"/>
    <w:rsid w:val="00EA61A3"/>
    <w:rsid w:val="00EA7CCB"/>
    <w:rsid w:val="00EA7ED9"/>
    <w:rsid w:val="00EB287A"/>
    <w:rsid w:val="00EB507E"/>
    <w:rsid w:val="00EB79EA"/>
    <w:rsid w:val="00EC1C47"/>
    <w:rsid w:val="00EC1D08"/>
    <w:rsid w:val="00EC2367"/>
    <w:rsid w:val="00EC51D1"/>
    <w:rsid w:val="00EC6FB5"/>
    <w:rsid w:val="00ED1225"/>
    <w:rsid w:val="00ED30E2"/>
    <w:rsid w:val="00ED4E73"/>
    <w:rsid w:val="00ED513C"/>
    <w:rsid w:val="00ED531F"/>
    <w:rsid w:val="00ED6BA6"/>
    <w:rsid w:val="00EE5CD3"/>
    <w:rsid w:val="00EF2077"/>
    <w:rsid w:val="00EF23A9"/>
    <w:rsid w:val="00EF37BA"/>
    <w:rsid w:val="00EF567E"/>
    <w:rsid w:val="00EF6391"/>
    <w:rsid w:val="00EF7FF0"/>
    <w:rsid w:val="00F011CB"/>
    <w:rsid w:val="00F03854"/>
    <w:rsid w:val="00F05BD6"/>
    <w:rsid w:val="00F061C9"/>
    <w:rsid w:val="00F07884"/>
    <w:rsid w:val="00F11B87"/>
    <w:rsid w:val="00F12531"/>
    <w:rsid w:val="00F15E3F"/>
    <w:rsid w:val="00F1766E"/>
    <w:rsid w:val="00F20E9B"/>
    <w:rsid w:val="00F21EF7"/>
    <w:rsid w:val="00F31816"/>
    <w:rsid w:val="00F3393F"/>
    <w:rsid w:val="00F33B4F"/>
    <w:rsid w:val="00F3708D"/>
    <w:rsid w:val="00F40D71"/>
    <w:rsid w:val="00F41673"/>
    <w:rsid w:val="00F439E5"/>
    <w:rsid w:val="00F46658"/>
    <w:rsid w:val="00F46A1C"/>
    <w:rsid w:val="00F51F57"/>
    <w:rsid w:val="00F5206E"/>
    <w:rsid w:val="00F52D87"/>
    <w:rsid w:val="00F537F1"/>
    <w:rsid w:val="00F55A1E"/>
    <w:rsid w:val="00F5781D"/>
    <w:rsid w:val="00F5786A"/>
    <w:rsid w:val="00F64E95"/>
    <w:rsid w:val="00F66A5B"/>
    <w:rsid w:val="00F67518"/>
    <w:rsid w:val="00F71C20"/>
    <w:rsid w:val="00F75ABC"/>
    <w:rsid w:val="00F8495B"/>
    <w:rsid w:val="00F84FA8"/>
    <w:rsid w:val="00F876F4"/>
    <w:rsid w:val="00F935DC"/>
    <w:rsid w:val="00F93D68"/>
    <w:rsid w:val="00F93E11"/>
    <w:rsid w:val="00F9539C"/>
    <w:rsid w:val="00F97793"/>
    <w:rsid w:val="00FA3E0E"/>
    <w:rsid w:val="00FA51D7"/>
    <w:rsid w:val="00FA638A"/>
    <w:rsid w:val="00FA7EB3"/>
    <w:rsid w:val="00FB2283"/>
    <w:rsid w:val="00FB281A"/>
    <w:rsid w:val="00FC0829"/>
    <w:rsid w:val="00FC1B98"/>
    <w:rsid w:val="00FC2654"/>
    <w:rsid w:val="00FC36FB"/>
    <w:rsid w:val="00FC3C49"/>
    <w:rsid w:val="00FC6569"/>
    <w:rsid w:val="00FC6A6E"/>
    <w:rsid w:val="00FC6CF0"/>
    <w:rsid w:val="00FC6D2D"/>
    <w:rsid w:val="00FD1558"/>
    <w:rsid w:val="00FD5A18"/>
    <w:rsid w:val="00FD6B1C"/>
    <w:rsid w:val="00FE0476"/>
    <w:rsid w:val="00FE11CA"/>
    <w:rsid w:val="00FE1DC4"/>
    <w:rsid w:val="00FE5333"/>
    <w:rsid w:val="00FE68B3"/>
    <w:rsid w:val="00FF19AF"/>
    <w:rsid w:val="00FF3D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EF4F1"/>
  <w15:docId w15:val="{2180C605-BA14-4782-A0EC-412720532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49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A0D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36BAD"/>
    <w:pPr>
      <w:tabs>
        <w:tab w:val="left" w:pos="1134"/>
        <w:tab w:val="left" w:pos="3686"/>
        <w:tab w:val="right" w:pos="9639"/>
      </w:tabs>
      <w:spacing w:after="0" w:line="240" w:lineRule="auto"/>
      <w:jc w:val="center"/>
    </w:pPr>
    <w:rPr>
      <w:rFonts w:ascii="Arial" w:eastAsia="Times New Roman" w:hAnsi="Arial" w:cs="Times New Roman"/>
      <w:b/>
      <w:i/>
      <w:sz w:val="28"/>
      <w:szCs w:val="20"/>
      <w:lang w:eastAsia="en-GB"/>
    </w:rPr>
  </w:style>
  <w:style w:type="character" w:customStyle="1" w:styleId="TitleChar">
    <w:name w:val="Title Char"/>
    <w:basedOn w:val="DefaultParagraphFont"/>
    <w:link w:val="Title"/>
    <w:rsid w:val="00236BAD"/>
    <w:rPr>
      <w:rFonts w:ascii="Arial" w:eastAsia="Times New Roman" w:hAnsi="Arial" w:cs="Times New Roman"/>
      <w:b/>
      <w:i/>
      <w:sz w:val="28"/>
      <w:szCs w:val="20"/>
      <w:lang w:eastAsia="en-GB"/>
    </w:rPr>
  </w:style>
  <w:style w:type="character" w:customStyle="1" w:styleId="casenumber">
    <w:name w:val="casenumber"/>
    <w:basedOn w:val="DefaultParagraphFont"/>
    <w:rsid w:val="00236BAD"/>
  </w:style>
  <w:style w:type="character" w:styleId="Hyperlink">
    <w:name w:val="Hyperlink"/>
    <w:basedOn w:val="DefaultParagraphFont"/>
    <w:uiPriority w:val="99"/>
    <w:unhideWhenUsed/>
    <w:rsid w:val="00624362"/>
    <w:rPr>
      <w:color w:val="0000FF"/>
      <w:u w:val="single"/>
    </w:rPr>
  </w:style>
  <w:style w:type="paragraph" w:styleId="ListParagraph">
    <w:name w:val="List Paragraph"/>
    <w:basedOn w:val="Normal"/>
    <w:uiPriority w:val="34"/>
    <w:qFormat/>
    <w:rsid w:val="00777654"/>
    <w:pPr>
      <w:ind w:left="720"/>
      <w:contextualSpacing/>
    </w:pPr>
  </w:style>
  <w:style w:type="paragraph" w:customStyle="1" w:styleId="m2729167741791449738xmsonormal">
    <w:name w:val="m_2729167741791449738xmsonormal"/>
    <w:basedOn w:val="Normal"/>
    <w:rsid w:val="002A2EC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rsid w:val="0023526D"/>
    <w:pPr>
      <w:tabs>
        <w:tab w:val="right" w:pos="567"/>
        <w:tab w:val="left" w:pos="851"/>
        <w:tab w:val="left" w:pos="1134"/>
        <w:tab w:val="left" w:pos="1418"/>
        <w:tab w:val="right" w:pos="9639"/>
      </w:tabs>
      <w:spacing w:after="0" w:line="240" w:lineRule="auto"/>
    </w:pPr>
    <w:rPr>
      <w:rFonts w:ascii="Arial" w:eastAsia="Times New Roman" w:hAnsi="Arial" w:cs="Times New Roman"/>
      <w:sz w:val="24"/>
      <w:szCs w:val="20"/>
      <w:lang w:eastAsia="en-GB"/>
    </w:rPr>
  </w:style>
  <w:style w:type="character" w:customStyle="1" w:styleId="BodyTextChar">
    <w:name w:val="Body Text Char"/>
    <w:basedOn w:val="DefaultParagraphFont"/>
    <w:link w:val="BodyText"/>
    <w:uiPriority w:val="99"/>
    <w:rsid w:val="0023526D"/>
    <w:rPr>
      <w:rFonts w:ascii="Arial" w:eastAsia="Times New Roman" w:hAnsi="Arial" w:cs="Times New Roman"/>
      <w:sz w:val="24"/>
      <w:szCs w:val="20"/>
      <w:lang w:eastAsia="en-GB"/>
    </w:rPr>
  </w:style>
  <w:style w:type="paragraph" w:customStyle="1" w:styleId="m-8786273820357343289tab">
    <w:name w:val="m_-8786273820357343289tab"/>
    <w:basedOn w:val="Normal"/>
    <w:rsid w:val="00861C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m">
    <w:name w:val="im"/>
    <w:basedOn w:val="DefaultParagraphFont"/>
    <w:rsid w:val="000B43AA"/>
  </w:style>
  <w:style w:type="paragraph" w:customStyle="1" w:styleId="m-1304587745534783337default">
    <w:name w:val="m_-1304587745534783337default"/>
    <w:basedOn w:val="Normal"/>
    <w:rsid w:val="007D153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D477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C43B6B"/>
    <w:rPr>
      <w:color w:val="605E5C"/>
      <w:shd w:val="clear" w:color="auto" w:fill="E1DFDD"/>
    </w:rPr>
  </w:style>
  <w:style w:type="paragraph" w:customStyle="1" w:styleId="m-7486028235100430913msolistparagraph">
    <w:name w:val="m_-7486028235100430913msolistparagraph"/>
    <w:basedOn w:val="Normal"/>
    <w:rsid w:val="00F33B4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B08FD"/>
    <w:rPr>
      <w:b/>
      <w:bCs/>
    </w:rPr>
  </w:style>
  <w:style w:type="character" w:customStyle="1" w:styleId="divider1">
    <w:name w:val="divider1"/>
    <w:basedOn w:val="DefaultParagraphFont"/>
    <w:rsid w:val="00DB08FD"/>
  </w:style>
  <w:style w:type="character" w:customStyle="1" w:styleId="description">
    <w:name w:val="description"/>
    <w:basedOn w:val="DefaultParagraphFont"/>
    <w:rsid w:val="00DB08FD"/>
  </w:style>
  <w:style w:type="character" w:customStyle="1" w:styleId="divider2">
    <w:name w:val="divider2"/>
    <w:basedOn w:val="DefaultParagraphFont"/>
    <w:rsid w:val="00DB08FD"/>
  </w:style>
  <w:style w:type="character" w:customStyle="1" w:styleId="address">
    <w:name w:val="address"/>
    <w:basedOn w:val="DefaultParagraphFont"/>
    <w:rsid w:val="00DB08FD"/>
  </w:style>
  <w:style w:type="paragraph" w:customStyle="1" w:styleId="m-3603134707563032428msobodytext">
    <w:name w:val="m_-3603134707563032428msobodytext"/>
    <w:basedOn w:val="Normal"/>
    <w:rsid w:val="00E35F3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l">
    <w:name w:val="il"/>
    <w:basedOn w:val="DefaultParagraphFont"/>
    <w:rsid w:val="006A5059"/>
  </w:style>
  <w:style w:type="character" w:customStyle="1" w:styleId="apple-style-span">
    <w:name w:val="apple-style-span"/>
    <w:basedOn w:val="DefaultParagraphFont"/>
    <w:rsid w:val="0034204D"/>
  </w:style>
  <w:style w:type="paragraph" w:styleId="Header">
    <w:name w:val="header"/>
    <w:basedOn w:val="Normal"/>
    <w:link w:val="HeaderChar"/>
    <w:uiPriority w:val="99"/>
    <w:rsid w:val="001F74CD"/>
    <w:pPr>
      <w:tabs>
        <w:tab w:val="right" w:pos="284"/>
        <w:tab w:val="left" w:pos="567"/>
        <w:tab w:val="left" w:pos="851"/>
        <w:tab w:val="left" w:pos="1134"/>
        <w:tab w:val="center" w:pos="4153"/>
        <w:tab w:val="right" w:pos="8306"/>
        <w:tab w:val="right" w:pos="9639"/>
      </w:tabs>
      <w:spacing w:after="0" w:line="240" w:lineRule="auto"/>
      <w:jc w:val="both"/>
    </w:pPr>
    <w:rPr>
      <w:rFonts w:ascii="Arial" w:eastAsia="Times New Roman" w:hAnsi="Arial" w:cs="Times New Roman"/>
      <w:sz w:val="24"/>
      <w:szCs w:val="20"/>
      <w:lang w:eastAsia="en-GB"/>
    </w:rPr>
  </w:style>
  <w:style w:type="character" w:customStyle="1" w:styleId="HeaderChar">
    <w:name w:val="Header Char"/>
    <w:basedOn w:val="DefaultParagraphFont"/>
    <w:link w:val="Header"/>
    <w:uiPriority w:val="99"/>
    <w:rsid w:val="001F74CD"/>
    <w:rPr>
      <w:rFonts w:ascii="Arial" w:eastAsia="Times New Roman" w:hAnsi="Arial" w:cs="Times New Roman"/>
      <w:sz w:val="24"/>
      <w:szCs w:val="20"/>
      <w:lang w:eastAsia="en-GB"/>
    </w:rPr>
  </w:style>
  <w:style w:type="paragraph" w:customStyle="1" w:styleId="m7207074839887456658msolistparagraph">
    <w:name w:val="m_7207074839887456658msolistparagraph"/>
    <w:basedOn w:val="Normal"/>
    <w:rsid w:val="00776E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B7492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A0D10"/>
    <w:rPr>
      <w:rFonts w:asciiTheme="majorHAnsi" w:eastAsiaTheme="majorEastAsia" w:hAnsiTheme="majorHAnsi" w:cstheme="majorBidi"/>
      <w:color w:val="2F5496" w:themeColor="accent1" w:themeShade="BF"/>
      <w:sz w:val="26"/>
      <w:szCs w:val="26"/>
    </w:rPr>
  </w:style>
  <w:style w:type="paragraph" w:customStyle="1" w:styleId="v1msonormal">
    <w:name w:val="v1msonormal"/>
    <w:basedOn w:val="Normal"/>
    <w:rsid w:val="008250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1xmsonormal">
    <w:name w:val="v1xmsonormal"/>
    <w:basedOn w:val="Normal"/>
    <w:rsid w:val="00BA200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003F42"/>
  </w:style>
  <w:style w:type="table" w:styleId="TableGrid">
    <w:name w:val="Table Grid"/>
    <w:basedOn w:val="TableNormal"/>
    <w:uiPriority w:val="39"/>
    <w:rsid w:val="008773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5056D1"/>
    <w:pPr>
      <w:spacing w:after="0" w:line="240" w:lineRule="auto"/>
    </w:pPr>
    <w:rPr>
      <w:rFonts w:ascii="Arial" w:eastAsia="Times New Roman" w:hAnsi="Arial" w:cs="Arial"/>
      <w:color w:val="000000"/>
      <w:sz w:val="18"/>
      <w:szCs w:val="18"/>
      <w:lang w:eastAsia="en-GB"/>
    </w:rPr>
  </w:style>
  <w:style w:type="paragraph" w:customStyle="1" w:styleId="p2">
    <w:name w:val="p2"/>
    <w:basedOn w:val="Normal"/>
    <w:rsid w:val="005056D1"/>
    <w:pPr>
      <w:spacing w:after="0" w:line="240" w:lineRule="auto"/>
    </w:pPr>
    <w:rPr>
      <w:rFonts w:ascii="Arial" w:eastAsia="Times New Roman" w:hAnsi="Arial" w:cs="Arial"/>
      <w:color w:val="0B0B0B"/>
      <w:sz w:val="18"/>
      <w:szCs w:val="18"/>
      <w:lang w:eastAsia="en-GB"/>
    </w:rPr>
  </w:style>
  <w:style w:type="character" w:customStyle="1" w:styleId="s2">
    <w:name w:val="s2"/>
    <w:basedOn w:val="DefaultParagraphFont"/>
    <w:rsid w:val="005056D1"/>
    <w:rPr>
      <w:rFonts w:ascii="Helvetica" w:hAnsi="Helvetica" w:hint="default"/>
      <w:sz w:val="15"/>
      <w:szCs w:val="15"/>
    </w:rPr>
  </w:style>
  <w:style w:type="character" w:customStyle="1" w:styleId="s3">
    <w:name w:val="s3"/>
    <w:basedOn w:val="DefaultParagraphFont"/>
    <w:rsid w:val="005056D1"/>
    <w:rPr>
      <w:rFonts w:ascii="Arial" w:hAnsi="Arial" w:cs="Arial" w:hint="default"/>
      <w:sz w:val="15"/>
      <w:szCs w:val="15"/>
    </w:rPr>
  </w:style>
  <w:style w:type="character" w:customStyle="1" w:styleId="s4">
    <w:name w:val="s4"/>
    <w:basedOn w:val="DefaultParagraphFont"/>
    <w:rsid w:val="005056D1"/>
    <w:rPr>
      <w:rFonts w:ascii="Helvetica" w:hAnsi="Helvetica" w:hint="default"/>
      <w:sz w:val="18"/>
      <w:szCs w:val="18"/>
    </w:rPr>
  </w:style>
  <w:style w:type="paragraph" w:customStyle="1" w:styleId="p3">
    <w:name w:val="p3"/>
    <w:basedOn w:val="Normal"/>
    <w:rsid w:val="00DB087B"/>
    <w:pPr>
      <w:spacing w:after="0" w:line="240" w:lineRule="auto"/>
    </w:pPr>
    <w:rPr>
      <w:rFonts w:ascii="Helvetica" w:eastAsia="Times New Roman" w:hAnsi="Helvetica" w:cs="Times New Roman"/>
      <w:color w:val="000000"/>
      <w:sz w:val="15"/>
      <w:szCs w:val="15"/>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7497">
      <w:bodyDiv w:val="1"/>
      <w:marLeft w:val="0"/>
      <w:marRight w:val="0"/>
      <w:marTop w:val="0"/>
      <w:marBottom w:val="0"/>
      <w:divBdr>
        <w:top w:val="none" w:sz="0" w:space="0" w:color="auto"/>
        <w:left w:val="none" w:sz="0" w:space="0" w:color="auto"/>
        <w:bottom w:val="none" w:sz="0" w:space="0" w:color="auto"/>
        <w:right w:val="none" w:sz="0" w:space="0" w:color="auto"/>
      </w:divBdr>
      <w:divsChild>
        <w:div w:id="224343928">
          <w:marLeft w:val="0"/>
          <w:marRight w:val="0"/>
          <w:marTop w:val="0"/>
          <w:marBottom w:val="0"/>
          <w:divBdr>
            <w:top w:val="none" w:sz="0" w:space="0" w:color="auto"/>
            <w:left w:val="none" w:sz="0" w:space="0" w:color="auto"/>
            <w:bottom w:val="none" w:sz="0" w:space="0" w:color="auto"/>
            <w:right w:val="none" w:sz="0" w:space="0" w:color="auto"/>
          </w:divBdr>
        </w:div>
        <w:div w:id="389815554">
          <w:marLeft w:val="0"/>
          <w:marRight w:val="0"/>
          <w:marTop w:val="0"/>
          <w:marBottom w:val="0"/>
          <w:divBdr>
            <w:top w:val="none" w:sz="0" w:space="0" w:color="auto"/>
            <w:left w:val="none" w:sz="0" w:space="0" w:color="auto"/>
            <w:bottom w:val="none" w:sz="0" w:space="0" w:color="auto"/>
            <w:right w:val="none" w:sz="0" w:space="0" w:color="auto"/>
          </w:divBdr>
        </w:div>
        <w:div w:id="1642223252">
          <w:marLeft w:val="0"/>
          <w:marRight w:val="0"/>
          <w:marTop w:val="0"/>
          <w:marBottom w:val="0"/>
          <w:divBdr>
            <w:top w:val="none" w:sz="0" w:space="0" w:color="auto"/>
            <w:left w:val="none" w:sz="0" w:space="0" w:color="auto"/>
            <w:bottom w:val="none" w:sz="0" w:space="0" w:color="auto"/>
            <w:right w:val="none" w:sz="0" w:space="0" w:color="auto"/>
          </w:divBdr>
        </w:div>
      </w:divsChild>
    </w:div>
    <w:div w:id="49156563">
      <w:bodyDiv w:val="1"/>
      <w:marLeft w:val="0"/>
      <w:marRight w:val="0"/>
      <w:marTop w:val="0"/>
      <w:marBottom w:val="0"/>
      <w:divBdr>
        <w:top w:val="none" w:sz="0" w:space="0" w:color="auto"/>
        <w:left w:val="none" w:sz="0" w:space="0" w:color="auto"/>
        <w:bottom w:val="none" w:sz="0" w:space="0" w:color="auto"/>
        <w:right w:val="none" w:sz="0" w:space="0" w:color="auto"/>
      </w:divBdr>
    </w:div>
    <w:div w:id="103382149">
      <w:bodyDiv w:val="1"/>
      <w:marLeft w:val="0"/>
      <w:marRight w:val="0"/>
      <w:marTop w:val="0"/>
      <w:marBottom w:val="0"/>
      <w:divBdr>
        <w:top w:val="none" w:sz="0" w:space="0" w:color="auto"/>
        <w:left w:val="none" w:sz="0" w:space="0" w:color="auto"/>
        <w:bottom w:val="none" w:sz="0" w:space="0" w:color="auto"/>
        <w:right w:val="none" w:sz="0" w:space="0" w:color="auto"/>
      </w:divBdr>
    </w:div>
    <w:div w:id="112285014">
      <w:bodyDiv w:val="1"/>
      <w:marLeft w:val="0"/>
      <w:marRight w:val="0"/>
      <w:marTop w:val="0"/>
      <w:marBottom w:val="0"/>
      <w:divBdr>
        <w:top w:val="none" w:sz="0" w:space="0" w:color="auto"/>
        <w:left w:val="none" w:sz="0" w:space="0" w:color="auto"/>
        <w:bottom w:val="none" w:sz="0" w:space="0" w:color="auto"/>
        <w:right w:val="none" w:sz="0" w:space="0" w:color="auto"/>
      </w:divBdr>
    </w:div>
    <w:div w:id="135613069">
      <w:bodyDiv w:val="1"/>
      <w:marLeft w:val="0"/>
      <w:marRight w:val="0"/>
      <w:marTop w:val="0"/>
      <w:marBottom w:val="0"/>
      <w:divBdr>
        <w:top w:val="none" w:sz="0" w:space="0" w:color="auto"/>
        <w:left w:val="none" w:sz="0" w:space="0" w:color="auto"/>
        <w:bottom w:val="none" w:sz="0" w:space="0" w:color="auto"/>
        <w:right w:val="none" w:sz="0" w:space="0" w:color="auto"/>
      </w:divBdr>
    </w:div>
    <w:div w:id="169569240">
      <w:bodyDiv w:val="1"/>
      <w:marLeft w:val="0"/>
      <w:marRight w:val="0"/>
      <w:marTop w:val="0"/>
      <w:marBottom w:val="0"/>
      <w:divBdr>
        <w:top w:val="none" w:sz="0" w:space="0" w:color="auto"/>
        <w:left w:val="none" w:sz="0" w:space="0" w:color="auto"/>
        <w:bottom w:val="none" w:sz="0" w:space="0" w:color="auto"/>
        <w:right w:val="none" w:sz="0" w:space="0" w:color="auto"/>
      </w:divBdr>
      <w:divsChild>
        <w:div w:id="594897300">
          <w:marLeft w:val="0"/>
          <w:marRight w:val="0"/>
          <w:marTop w:val="0"/>
          <w:marBottom w:val="0"/>
          <w:divBdr>
            <w:top w:val="none" w:sz="0" w:space="0" w:color="auto"/>
            <w:left w:val="none" w:sz="0" w:space="0" w:color="auto"/>
            <w:bottom w:val="none" w:sz="0" w:space="0" w:color="auto"/>
            <w:right w:val="none" w:sz="0" w:space="0" w:color="auto"/>
          </w:divBdr>
        </w:div>
      </w:divsChild>
    </w:div>
    <w:div w:id="177548931">
      <w:bodyDiv w:val="1"/>
      <w:marLeft w:val="0"/>
      <w:marRight w:val="0"/>
      <w:marTop w:val="0"/>
      <w:marBottom w:val="0"/>
      <w:divBdr>
        <w:top w:val="none" w:sz="0" w:space="0" w:color="auto"/>
        <w:left w:val="none" w:sz="0" w:space="0" w:color="auto"/>
        <w:bottom w:val="none" w:sz="0" w:space="0" w:color="auto"/>
        <w:right w:val="none" w:sz="0" w:space="0" w:color="auto"/>
      </w:divBdr>
    </w:div>
    <w:div w:id="207955080">
      <w:bodyDiv w:val="1"/>
      <w:marLeft w:val="0"/>
      <w:marRight w:val="0"/>
      <w:marTop w:val="0"/>
      <w:marBottom w:val="0"/>
      <w:divBdr>
        <w:top w:val="none" w:sz="0" w:space="0" w:color="auto"/>
        <w:left w:val="none" w:sz="0" w:space="0" w:color="auto"/>
        <w:bottom w:val="none" w:sz="0" w:space="0" w:color="auto"/>
        <w:right w:val="none" w:sz="0" w:space="0" w:color="auto"/>
      </w:divBdr>
    </w:div>
    <w:div w:id="227884472">
      <w:bodyDiv w:val="1"/>
      <w:marLeft w:val="0"/>
      <w:marRight w:val="0"/>
      <w:marTop w:val="0"/>
      <w:marBottom w:val="0"/>
      <w:divBdr>
        <w:top w:val="none" w:sz="0" w:space="0" w:color="auto"/>
        <w:left w:val="none" w:sz="0" w:space="0" w:color="auto"/>
        <w:bottom w:val="none" w:sz="0" w:space="0" w:color="auto"/>
        <w:right w:val="none" w:sz="0" w:space="0" w:color="auto"/>
      </w:divBdr>
    </w:div>
    <w:div w:id="244800363">
      <w:bodyDiv w:val="1"/>
      <w:marLeft w:val="0"/>
      <w:marRight w:val="0"/>
      <w:marTop w:val="0"/>
      <w:marBottom w:val="0"/>
      <w:divBdr>
        <w:top w:val="none" w:sz="0" w:space="0" w:color="auto"/>
        <w:left w:val="none" w:sz="0" w:space="0" w:color="auto"/>
        <w:bottom w:val="none" w:sz="0" w:space="0" w:color="auto"/>
        <w:right w:val="none" w:sz="0" w:space="0" w:color="auto"/>
      </w:divBdr>
    </w:div>
    <w:div w:id="246354613">
      <w:bodyDiv w:val="1"/>
      <w:marLeft w:val="0"/>
      <w:marRight w:val="0"/>
      <w:marTop w:val="0"/>
      <w:marBottom w:val="0"/>
      <w:divBdr>
        <w:top w:val="none" w:sz="0" w:space="0" w:color="auto"/>
        <w:left w:val="none" w:sz="0" w:space="0" w:color="auto"/>
        <w:bottom w:val="none" w:sz="0" w:space="0" w:color="auto"/>
        <w:right w:val="none" w:sz="0" w:space="0" w:color="auto"/>
      </w:divBdr>
    </w:div>
    <w:div w:id="248002974">
      <w:bodyDiv w:val="1"/>
      <w:marLeft w:val="0"/>
      <w:marRight w:val="0"/>
      <w:marTop w:val="0"/>
      <w:marBottom w:val="0"/>
      <w:divBdr>
        <w:top w:val="none" w:sz="0" w:space="0" w:color="auto"/>
        <w:left w:val="none" w:sz="0" w:space="0" w:color="auto"/>
        <w:bottom w:val="none" w:sz="0" w:space="0" w:color="auto"/>
        <w:right w:val="none" w:sz="0" w:space="0" w:color="auto"/>
      </w:divBdr>
    </w:div>
    <w:div w:id="257642365">
      <w:bodyDiv w:val="1"/>
      <w:marLeft w:val="0"/>
      <w:marRight w:val="0"/>
      <w:marTop w:val="0"/>
      <w:marBottom w:val="0"/>
      <w:divBdr>
        <w:top w:val="none" w:sz="0" w:space="0" w:color="auto"/>
        <w:left w:val="none" w:sz="0" w:space="0" w:color="auto"/>
        <w:bottom w:val="none" w:sz="0" w:space="0" w:color="auto"/>
        <w:right w:val="none" w:sz="0" w:space="0" w:color="auto"/>
      </w:divBdr>
      <w:divsChild>
        <w:div w:id="437336043">
          <w:marLeft w:val="0"/>
          <w:marRight w:val="0"/>
          <w:marTop w:val="0"/>
          <w:marBottom w:val="0"/>
          <w:divBdr>
            <w:top w:val="none" w:sz="0" w:space="0" w:color="auto"/>
            <w:left w:val="none" w:sz="0" w:space="0" w:color="auto"/>
            <w:bottom w:val="none" w:sz="0" w:space="0" w:color="auto"/>
            <w:right w:val="none" w:sz="0" w:space="0" w:color="auto"/>
          </w:divBdr>
        </w:div>
        <w:div w:id="996492753">
          <w:marLeft w:val="0"/>
          <w:marRight w:val="0"/>
          <w:marTop w:val="0"/>
          <w:marBottom w:val="0"/>
          <w:divBdr>
            <w:top w:val="none" w:sz="0" w:space="0" w:color="auto"/>
            <w:left w:val="none" w:sz="0" w:space="0" w:color="auto"/>
            <w:bottom w:val="none" w:sz="0" w:space="0" w:color="auto"/>
            <w:right w:val="none" w:sz="0" w:space="0" w:color="auto"/>
          </w:divBdr>
        </w:div>
      </w:divsChild>
    </w:div>
    <w:div w:id="259336164">
      <w:bodyDiv w:val="1"/>
      <w:marLeft w:val="0"/>
      <w:marRight w:val="0"/>
      <w:marTop w:val="0"/>
      <w:marBottom w:val="0"/>
      <w:divBdr>
        <w:top w:val="none" w:sz="0" w:space="0" w:color="auto"/>
        <w:left w:val="none" w:sz="0" w:space="0" w:color="auto"/>
        <w:bottom w:val="none" w:sz="0" w:space="0" w:color="auto"/>
        <w:right w:val="none" w:sz="0" w:space="0" w:color="auto"/>
      </w:divBdr>
      <w:divsChild>
        <w:div w:id="1437679293">
          <w:marLeft w:val="0"/>
          <w:marRight w:val="0"/>
          <w:marTop w:val="0"/>
          <w:marBottom w:val="0"/>
          <w:divBdr>
            <w:top w:val="none" w:sz="0" w:space="0" w:color="auto"/>
            <w:left w:val="none" w:sz="0" w:space="0" w:color="auto"/>
            <w:bottom w:val="none" w:sz="0" w:space="0" w:color="auto"/>
            <w:right w:val="none" w:sz="0" w:space="0" w:color="auto"/>
          </w:divBdr>
          <w:divsChild>
            <w:div w:id="1510680641">
              <w:marLeft w:val="0"/>
              <w:marRight w:val="240"/>
              <w:marTop w:val="0"/>
              <w:marBottom w:val="0"/>
              <w:divBdr>
                <w:top w:val="none" w:sz="0" w:space="0" w:color="auto"/>
                <w:left w:val="none" w:sz="0" w:space="0" w:color="auto"/>
                <w:bottom w:val="none" w:sz="0" w:space="0" w:color="auto"/>
                <w:right w:val="none" w:sz="0" w:space="0" w:color="auto"/>
              </w:divBdr>
              <w:divsChild>
                <w:div w:id="1167138170">
                  <w:marLeft w:val="150"/>
                  <w:marRight w:val="0"/>
                  <w:marTop w:val="0"/>
                  <w:marBottom w:val="0"/>
                  <w:divBdr>
                    <w:top w:val="none" w:sz="0" w:space="0" w:color="auto"/>
                    <w:left w:val="none" w:sz="0" w:space="0" w:color="auto"/>
                    <w:bottom w:val="none" w:sz="0" w:space="0" w:color="auto"/>
                    <w:right w:val="none" w:sz="0" w:space="0" w:color="auto"/>
                  </w:divBdr>
                  <w:divsChild>
                    <w:div w:id="1027679960">
                      <w:marLeft w:val="300"/>
                      <w:marRight w:val="0"/>
                      <w:marTop w:val="0"/>
                      <w:marBottom w:val="0"/>
                      <w:divBdr>
                        <w:top w:val="none" w:sz="0" w:space="0" w:color="auto"/>
                        <w:left w:val="none" w:sz="0" w:space="0" w:color="auto"/>
                        <w:bottom w:val="none" w:sz="0" w:space="0" w:color="auto"/>
                        <w:right w:val="none" w:sz="0" w:space="0" w:color="auto"/>
                      </w:divBdr>
                    </w:div>
                    <w:div w:id="106726741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222879">
          <w:marLeft w:val="0"/>
          <w:marRight w:val="0"/>
          <w:marTop w:val="0"/>
          <w:marBottom w:val="0"/>
          <w:divBdr>
            <w:top w:val="none" w:sz="0" w:space="0" w:color="auto"/>
            <w:left w:val="none" w:sz="0" w:space="0" w:color="auto"/>
            <w:bottom w:val="none" w:sz="0" w:space="0" w:color="auto"/>
            <w:right w:val="none" w:sz="0" w:space="0" w:color="auto"/>
          </w:divBdr>
          <w:divsChild>
            <w:div w:id="98335719">
              <w:marLeft w:val="0"/>
              <w:marRight w:val="0"/>
              <w:marTop w:val="0"/>
              <w:marBottom w:val="0"/>
              <w:divBdr>
                <w:top w:val="none" w:sz="0" w:space="0" w:color="auto"/>
                <w:left w:val="none" w:sz="0" w:space="0" w:color="auto"/>
                <w:bottom w:val="none" w:sz="0" w:space="0" w:color="auto"/>
                <w:right w:val="none" w:sz="0" w:space="0" w:color="auto"/>
              </w:divBdr>
              <w:divsChild>
                <w:div w:id="1057781685">
                  <w:marLeft w:val="0"/>
                  <w:marRight w:val="0"/>
                  <w:marTop w:val="0"/>
                  <w:marBottom w:val="0"/>
                  <w:divBdr>
                    <w:top w:val="none" w:sz="0" w:space="0" w:color="auto"/>
                    <w:left w:val="none" w:sz="0" w:space="0" w:color="auto"/>
                    <w:bottom w:val="none" w:sz="0" w:space="0" w:color="auto"/>
                    <w:right w:val="none" w:sz="0" w:space="0" w:color="auto"/>
                  </w:divBdr>
                  <w:divsChild>
                    <w:div w:id="51468699">
                      <w:marLeft w:val="0"/>
                      <w:marRight w:val="0"/>
                      <w:marTop w:val="0"/>
                      <w:marBottom w:val="0"/>
                      <w:divBdr>
                        <w:top w:val="none" w:sz="0" w:space="0" w:color="auto"/>
                        <w:left w:val="none" w:sz="0" w:space="0" w:color="auto"/>
                        <w:bottom w:val="none" w:sz="0" w:space="0" w:color="auto"/>
                        <w:right w:val="none" w:sz="0" w:space="0" w:color="auto"/>
                      </w:divBdr>
                      <w:divsChild>
                        <w:div w:id="1020161358">
                          <w:marLeft w:val="0"/>
                          <w:marRight w:val="0"/>
                          <w:marTop w:val="0"/>
                          <w:marBottom w:val="0"/>
                          <w:divBdr>
                            <w:top w:val="none" w:sz="0" w:space="0" w:color="auto"/>
                            <w:left w:val="none" w:sz="0" w:space="0" w:color="auto"/>
                            <w:bottom w:val="none" w:sz="0" w:space="0" w:color="auto"/>
                            <w:right w:val="none" w:sz="0" w:space="0" w:color="auto"/>
                          </w:divBdr>
                          <w:divsChild>
                            <w:div w:id="1024555882">
                              <w:marLeft w:val="0"/>
                              <w:marRight w:val="0"/>
                              <w:marTop w:val="0"/>
                              <w:marBottom w:val="0"/>
                              <w:divBdr>
                                <w:top w:val="none" w:sz="0" w:space="0" w:color="auto"/>
                                <w:left w:val="none" w:sz="0" w:space="0" w:color="auto"/>
                                <w:bottom w:val="none" w:sz="0" w:space="0" w:color="auto"/>
                                <w:right w:val="none" w:sz="0" w:space="0" w:color="auto"/>
                              </w:divBdr>
                              <w:divsChild>
                                <w:div w:id="961156310">
                                  <w:marLeft w:val="0"/>
                                  <w:marRight w:val="240"/>
                                  <w:marTop w:val="0"/>
                                  <w:marBottom w:val="0"/>
                                  <w:divBdr>
                                    <w:top w:val="none" w:sz="0" w:space="0" w:color="auto"/>
                                    <w:left w:val="none" w:sz="0" w:space="0" w:color="auto"/>
                                    <w:bottom w:val="none" w:sz="0" w:space="0" w:color="auto"/>
                                    <w:right w:val="none" w:sz="0" w:space="0" w:color="auto"/>
                                  </w:divBdr>
                                  <w:divsChild>
                                    <w:div w:id="1026756620">
                                      <w:marLeft w:val="0"/>
                                      <w:marRight w:val="0"/>
                                      <w:marTop w:val="0"/>
                                      <w:marBottom w:val="0"/>
                                      <w:divBdr>
                                        <w:top w:val="none" w:sz="0" w:space="0" w:color="auto"/>
                                        <w:left w:val="none" w:sz="0" w:space="0" w:color="auto"/>
                                        <w:bottom w:val="none" w:sz="0" w:space="0" w:color="auto"/>
                                        <w:right w:val="none" w:sz="0" w:space="0" w:color="auto"/>
                                      </w:divBdr>
                                      <w:divsChild>
                                        <w:div w:id="417748758">
                                          <w:marLeft w:val="0"/>
                                          <w:marRight w:val="0"/>
                                          <w:marTop w:val="0"/>
                                          <w:marBottom w:val="0"/>
                                          <w:divBdr>
                                            <w:top w:val="none" w:sz="0" w:space="0" w:color="auto"/>
                                            <w:left w:val="none" w:sz="0" w:space="0" w:color="auto"/>
                                            <w:bottom w:val="none" w:sz="0" w:space="0" w:color="auto"/>
                                            <w:right w:val="none" w:sz="0" w:space="0" w:color="auto"/>
                                          </w:divBdr>
                                          <w:divsChild>
                                            <w:div w:id="2000379668">
                                              <w:marLeft w:val="0"/>
                                              <w:marRight w:val="0"/>
                                              <w:marTop w:val="0"/>
                                              <w:marBottom w:val="0"/>
                                              <w:divBdr>
                                                <w:top w:val="none" w:sz="0" w:space="0" w:color="auto"/>
                                                <w:left w:val="none" w:sz="0" w:space="0" w:color="auto"/>
                                                <w:bottom w:val="none" w:sz="0" w:space="0" w:color="auto"/>
                                                <w:right w:val="none" w:sz="0" w:space="0" w:color="auto"/>
                                              </w:divBdr>
                                            </w:div>
                                          </w:divsChild>
                                        </w:div>
                                        <w:div w:id="599140003">
                                          <w:marLeft w:val="0"/>
                                          <w:marRight w:val="0"/>
                                          <w:marTop w:val="0"/>
                                          <w:marBottom w:val="0"/>
                                          <w:divBdr>
                                            <w:top w:val="none" w:sz="0" w:space="0" w:color="auto"/>
                                            <w:left w:val="none" w:sz="0" w:space="0" w:color="auto"/>
                                            <w:bottom w:val="none" w:sz="0" w:space="0" w:color="auto"/>
                                            <w:right w:val="none" w:sz="0" w:space="0" w:color="auto"/>
                                          </w:divBdr>
                                          <w:divsChild>
                                            <w:div w:id="29302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7642767">
      <w:bodyDiv w:val="1"/>
      <w:marLeft w:val="0"/>
      <w:marRight w:val="0"/>
      <w:marTop w:val="0"/>
      <w:marBottom w:val="0"/>
      <w:divBdr>
        <w:top w:val="none" w:sz="0" w:space="0" w:color="auto"/>
        <w:left w:val="none" w:sz="0" w:space="0" w:color="auto"/>
        <w:bottom w:val="none" w:sz="0" w:space="0" w:color="auto"/>
        <w:right w:val="none" w:sz="0" w:space="0" w:color="auto"/>
      </w:divBdr>
    </w:div>
    <w:div w:id="278487051">
      <w:bodyDiv w:val="1"/>
      <w:marLeft w:val="0"/>
      <w:marRight w:val="0"/>
      <w:marTop w:val="0"/>
      <w:marBottom w:val="0"/>
      <w:divBdr>
        <w:top w:val="none" w:sz="0" w:space="0" w:color="auto"/>
        <w:left w:val="none" w:sz="0" w:space="0" w:color="auto"/>
        <w:bottom w:val="none" w:sz="0" w:space="0" w:color="auto"/>
        <w:right w:val="none" w:sz="0" w:space="0" w:color="auto"/>
      </w:divBdr>
    </w:div>
    <w:div w:id="334766070">
      <w:bodyDiv w:val="1"/>
      <w:marLeft w:val="0"/>
      <w:marRight w:val="0"/>
      <w:marTop w:val="0"/>
      <w:marBottom w:val="0"/>
      <w:divBdr>
        <w:top w:val="none" w:sz="0" w:space="0" w:color="auto"/>
        <w:left w:val="none" w:sz="0" w:space="0" w:color="auto"/>
        <w:bottom w:val="none" w:sz="0" w:space="0" w:color="auto"/>
        <w:right w:val="none" w:sz="0" w:space="0" w:color="auto"/>
      </w:divBdr>
    </w:div>
    <w:div w:id="378553961">
      <w:bodyDiv w:val="1"/>
      <w:marLeft w:val="0"/>
      <w:marRight w:val="0"/>
      <w:marTop w:val="0"/>
      <w:marBottom w:val="0"/>
      <w:divBdr>
        <w:top w:val="none" w:sz="0" w:space="0" w:color="auto"/>
        <w:left w:val="none" w:sz="0" w:space="0" w:color="auto"/>
        <w:bottom w:val="none" w:sz="0" w:space="0" w:color="auto"/>
        <w:right w:val="none" w:sz="0" w:space="0" w:color="auto"/>
      </w:divBdr>
      <w:divsChild>
        <w:div w:id="1305888170">
          <w:marLeft w:val="0"/>
          <w:marRight w:val="0"/>
          <w:marTop w:val="0"/>
          <w:marBottom w:val="0"/>
          <w:divBdr>
            <w:top w:val="none" w:sz="0" w:space="0" w:color="auto"/>
            <w:left w:val="none" w:sz="0" w:space="0" w:color="auto"/>
            <w:bottom w:val="none" w:sz="0" w:space="0" w:color="auto"/>
            <w:right w:val="none" w:sz="0" w:space="0" w:color="auto"/>
          </w:divBdr>
          <w:divsChild>
            <w:div w:id="841354740">
              <w:marLeft w:val="0"/>
              <w:marRight w:val="0"/>
              <w:marTop w:val="0"/>
              <w:marBottom w:val="0"/>
              <w:divBdr>
                <w:top w:val="none" w:sz="0" w:space="0" w:color="auto"/>
                <w:left w:val="none" w:sz="0" w:space="0" w:color="auto"/>
                <w:bottom w:val="none" w:sz="0" w:space="0" w:color="auto"/>
                <w:right w:val="none" w:sz="0" w:space="0" w:color="auto"/>
              </w:divBdr>
              <w:divsChild>
                <w:div w:id="595752471">
                  <w:marLeft w:val="0"/>
                  <w:marRight w:val="0"/>
                  <w:marTop w:val="120"/>
                  <w:marBottom w:val="0"/>
                  <w:divBdr>
                    <w:top w:val="none" w:sz="0" w:space="0" w:color="auto"/>
                    <w:left w:val="none" w:sz="0" w:space="0" w:color="auto"/>
                    <w:bottom w:val="none" w:sz="0" w:space="0" w:color="auto"/>
                    <w:right w:val="none" w:sz="0" w:space="0" w:color="auto"/>
                  </w:divBdr>
                  <w:divsChild>
                    <w:div w:id="2081781035">
                      <w:marLeft w:val="0"/>
                      <w:marRight w:val="0"/>
                      <w:marTop w:val="0"/>
                      <w:marBottom w:val="0"/>
                      <w:divBdr>
                        <w:top w:val="none" w:sz="0" w:space="0" w:color="auto"/>
                        <w:left w:val="none" w:sz="0" w:space="0" w:color="auto"/>
                        <w:bottom w:val="none" w:sz="0" w:space="0" w:color="auto"/>
                        <w:right w:val="none" w:sz="0" w:space="0" w:color="auto"/>
                      </w:divBdr>
                    </w:div>
                  </w:divsChild>
                </w:div>
                <w:div w:id="719524303">
                  <w:marLeft w:val="0"/>
                  <w:marRight w:val="0"/>
                  <w:marTop w:val="225"/>
                  <w:marBottom w:val="225"/>
                  <w:divBdr>
                    <w:top w:val="none" w:sz="0" w:space="0" w:color="auto"/>
                    <w:left w:val="none" w:sz="0" w:space="0" w:color="auto"/>
                    <w:bottom w:val="none" w:sz="0" w:space="0" w:color="auto"/>
                    <w:right w:val="none" w:sz="0" w:space="0" w:color="auto"/>
                  </w:divBdr>
                  <w:divsChild>
                    <w:div w:id="177821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142999">
      <w:bodyDiv w:val="1"/>
      <w:marLeft w:val="0"/>
      <w:marRight w:val="0"/>
      <w:marTop w:val="0"/>
      <w:marBottom w:val="0"/>
      <w:divBdr>
        <w:top w:val="none" w:sz="0" w:space="0" w:color="auto"/>
        <w:left w:val="none" w:sz="0" w:space="0" w:color="auto"/>
        <w:bottom w:val="none" w:sz="0" w:space="0" w:color="auto"/>
        <w:right w:val="none" w:sz="0" w:space="0" w:color="auto"/>
      </w:divBdr>
    </w:div>
    <w:div w:id="388311408">
      <w:bodyDiv w:val="1"/>
      <w:marLeft w:val="0"/>
      <w:marRight w:val="0"/>
      <w:marTop w:val="0"/>
      <w:marBottom w:val="0"/>
      <w:divBdr>
        <w:top w:val="none" w:sz="0" w:space="0" w:color="auto"/>
        <w:left w:val="none" w:sz="0" w:space="0" w:color="auto"/>
        <w:bottom w:val="none" w:sz="0" w:space="0" w:color="auto"/>
        <w:right w:val="none" w:sz="0" w:space="0" w:color="auto"/>
      </w:divBdr>
      <w:divsChild>
        <w:div w:id="412898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8621256">
              <w:marLeft w:val="0"/>
              <w:marRight w:val="0"/>
              <w:marTop w:val="0"/>
              <w:marBottom w:val="0"/>
              <w:divBdr>
                <w:top w:val="none" w:sz="0" w:space="0" w:color="auto"/>
                <w:left w:val="none" w:sz="0" w:space="0" w:color="auto"/>
                <w:bottom w:val="none" w:sz="0" w:space="0" w:color="auto"/>
                <w:right w:val="none" w:sz="0" w:space="0" w:color="auto"/>
              </w:divBdr>
              <w:divsChild>
                <w:div w:id="1367095054">
                  <w:marLeft w:val="0"/>
                  <w:marRight w:val="0"/>
                  <w:marTop w:val="0"/>
                  <w:marBottom w:val="0"/>
                  <w:divBdr>
                    <w:top w:val="none" w:sz="0" w:space="0" w:color="auto"/>
                    <w:left w:val="none" w:sz="0" w:space="0" w:color="auto"/>
                    <w:bottom w:val="none" w:sz="0" w:space="0" w:color="auto"/>
                    <w:right w:val="none" w:sz="0" w:space="0" w:color="auto"/>
                  </w:divBdr>
                  <w:divsChild>
                    <w:div w:id="1353334534">
                      <w:marLeft w:val="0"/>
                      <w:marRight w:val="0"/>
                      <w:marTop w:val="0"/>
                      <w:marBottom w:val="0"/>
                      <w:divBdr>
                        <w:top w:val="none" w:sz="0" w:space="0" w:color="auto"/>
                        <w:left w:val="none" w:sz="0" w:space="0" w:color="auto"/>
                        <w:bottom w:val="none" w:sz="0" w:space="0" w:color="auto"/>
                        <w:right w:val="none" w:sz="0" w:space="0" w:color="auto"/>
                      </w:divBdr>
                      <w:divsChild>
                        <w:div w:id="720061954">
                          <w:marLeft w:val="0"/>
                          <w:marRight w:val="0"/>
                          <w:marTop w:val="0"/>
                          <w:marBottom w:val="0"/>
                          <w:divBdr>
                            <w:top w:val="none" w:sz="0" w:space="0" w:color="auto"/>
                            <w:left w:val="none" w:sz="0" w:space="0" w:color="auto"/>
                            <w:bottom w:val="none" w:sz="0" w:space="0" w:color="auto"/>
                            <w:right w:val="none" w:sz="0" w:space="0" w:color="auto"/>
                          </w:divBdr>
                          <w:divsChild>
                            <w:div w:id="362285961">
                              <w:marLeft w:val="0"/>
                              <w:marRight w:val="0"/>
                              <w:marTop w:val="0"/>
                              <w:marBottom w:val="0"/>
                              <w:divBdr>
                                <w:top w:val="none" w:sz="0" w:space="0" w:color="auto"/>
                                <w:left w:val="none" w:sz="0" w:space="0" w:color="auto"/>
                                <w:bottom w:val="none" w:sz="0" w:space="0" w:color="auto"/>
                                <w:right w:val="none" w:sz="0" w:space="0" w:color="auto"/>
                              </w:divBdr>
                              <w:divsChild>
                                <w:div w:id="90383375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4688486">
      <w:bodyDiv w:val="1"/>
      <w:marLeft w:val="0"/>
      <w:marRight w:val="0"/>
      <w:marTop w:val="0"/>
      <w:marBottom w:val="0"/>
      <w:divBdr>
        <w:top w:val="none" w:sz="0" w:space="0" w:color="auto"/>
        <w:left w:val="none" w:sz="0" w:space="0" w:color="auto"/>
        <w:bottom w:val="none" w:sz="0" w:space="0" w:color="auto"/>
        <w:right w:val="none" w:sz="0" w:space="0" w:color="auto"/>
      </w:divBdr>
    </w:div>
    <w:div w:id="444544514">
      <w:bodyDiv w:val="1"/>
      <w:marLeft w:val="0"/>
      <w:marRight w:val="0"/>
      <w:marTop w:val="0"/>
      <w:marBottom w:val="0"/>
      <w:divBdr>
        <w:top w:val="none" w:sz="0" w:space="0" w:color="auto"/>
        <w:left w:val="none" w:sz="0" w:space="0" w:color="auto"/>
        <w:bottom w:val="none" w:sz="0" w:space="0" w:color="auto"/>
        <w:right w:val="none" w:sz="0" w:space="0" w:color="auto"/>
      </w:divBdr>
    </w:div>
    <w:div w:id="478766178">
      <w:bodyDiv w:val="1"/>
      <w:marLeft w:val="0"/>
      <w:marRight w:val="0"/>
      <w:marTop w:val="0"/>
      <w:marBottom w:val="0"/>
      <w:divBdr>
        <w:top w:val="none" w:sz="0" w:space="0" w:color="auto"/>
        <w:left w:val="none" w:sz="0" w:space="0" w:color="auto"/>
        <w:bottom w:val="none" w:sz="0" w:space="0" w:color="auto"/>
        <w:right w:val="none" w:sz="0" w:space="0" w:color="auto"/>
      </w:divBdr>
    </w:div>
    <w:div w:id="557862942">
      <w:bodyDiv w:val="1"/>
      <w:marLeft w:val="0"/>
      <w:marRight w:val="0"/>
      <w:marTop w:val="0"/>
      <w:marBottom w:val="0"/>
      <w:divBdr>
        <w:top w:val="none" w:sz="0" w:space="0" w:color="auto"/>
        <w:left w:val="none" w:sz="0" w:space="0" w:color="auto"/>
        <w:bottom w:val="none" w:sz="0" w:space="0" w:color="auto"/>
        <w:right w:val="none" w:sz="0" w:space="0" w:color="auto"/>
      </w:divBdr>
    </w:div>
    <w:div w:id="592209303">
      <w:bodyDiv w:val="1"/>
      <w:marLeft w:val="0"/>
      <w:marRight w:val="0"/>
      <w:marTop w:val="0"/>
      <w:marBottom w:val="0"/>
      <w:divBdr>
        <w:top w:val="none" w:sz="0" w:space="0" w:color="auto"/>
        <w:left w:val="none" w:sz="0" w:space="0" w:color="auto"/>
        <w:bottom w:val="none" w:sz="0" w:space="0" w:color="auto"/>
        <w:right w:val="none" w:sz="0" w:space="0" w:color="auto"/>
      </w:divBdr>
    </w:div>
    <w:div w:id="611939901">
      <w:bodyDiv w:val="1"/>
      <w:marLeft w:val="0"/>
      <w:marRight w:val="0"/>
      <w:marTop w:val="0"/>
      <w:marBottom w:val="0"/>
      <w:divBdr>
        <w:top w:val="none" w:sz="0" w:space="0" w:color="auto"/>
        <w:left w:val="none" w:sz="0" w:space="0" w:color="auto"/>
        <w:bottom w:val="none" w:sz="0" w:space="0" w:color="auto"/>
        <w:right w:val="none" w:sz="0" w:space="0" w:color="auto"/>
      </w:divBdr>
    </w:div>
    <w:div w:id="617105005">
      <w:bodyDiv w:val="1"/>
      <w:marLeft w:val="0"/>
      <w:marRight w:val="0"/>
      <w:marTop w:val="0"/>
      <w:marBottom w:val="0"/>
      <w:divBdr>
        <w:top w:val="none" w:sz="0" w:space="0" w:color="auto"/>
        <w:left w:val="none" w:sz="0" w:space="0" w:color="auto"/>
        <w:bottom w:val="none" w:sz="0" w:space="0" w:color="auto"/>
        <w:right w:val="none" w:sz="0" w:space="0" w:color="auto"/>
      </w:divBdr>
      <w:divsChild>
        <w:div w:id="919676503">
          <w:marLeft w:val="0"/>
          <w:marRight w:val="0"/>
          <w:marTop w:val="0"/>
          <w:marBottom w:val="0"/>
          <w:divBdr>
            <w:top w:val="none" w:sz="0" w:space="0" w:color="auto"/>
            <w:left w:val="none" w:sz="0" w:space="0" w:color="auto"/>
            <w:bottom w:val="none" w:sz="0" w:space="0" w:color="auto"/>
            <w:right w:val="none" w:sz="0" w:space="0" w:color="auto"/>
          </w:divBdr>
        </w:div>
        <w:div w:id="1256862304">
          <w:marLeft w:val="0"/>
          <w:marRight w:val="0"/>
          <w:marTop w:val="0"/>
          <w:marBottom w:val="0"/>
          <w:divBdr>
            <w:top w:val="none" w:sz="0" w:space="0" w:color="auto"/>
            <w:left w:val="none" w:sz="0" w:space="0" w:color="auto"/>
            <w:bottom w:val="none" w:sz="0" w:space="0" w:color="auto"/>
            <w:right w:val="none" w:sz="0" w:space="0" w:color="auto"/>
          </w:divBdr>
        </w:div>
        <w:div w:id="1807896006">
          <w:marLeft w:val="0"/>
          <w:marRight w:val="0"/>
          <w:marTop w:val="0"/>
          <w:marBottom w:val="0"/>
          <w:divBdr>
            <w:top w:val="none" w:sz="0" w:space="0" w:color="auto"/>
            <w:left w:val="none" w:sz="0" w:space="0" w:color="auto"/>
            <w:bottom w:val="none" w:sz="0" w:space="0" w:color="auto"/>
            <w:right w:val="none" w:sz="0" w:space="0" w:color="auto"/>
          </w:divBdr>
        </w:div>
      </w:divsChild>
    </w:div>
    <w:div w:id="621814389">
      <w:bodyDiv w:val="1"/>
      <w:marLeft w:val="0"/>
      <w:marRight w:val="0"/>
      <w:marTop w:val="0"/>
      <w:marBottom w:val="0"/>
      <w:divBdr>
        <w:top w:val="none" w:sz="0" w:space="0" w:color="auto"/>
        <w:left w:val="none" w:sz="0" w:space="0" w:color="auto"/>
        <w:bottom w:val="none" w:sz="0" w:space="0" w:color="auto"/>
        <w:right w:val="none" w:sz="0" w:space="0" w:color="auto"/>
      </w:divBdr>
    </w:div>
    <w:div w:id="640118538">
      <w:bodyDiv w:val="1"/>
      <w:marLeft w:val="0"/>
      <w:marRight w:val="0"/>
      <w:marTop w:val="0"/>
      <w:marBottom w:val="0"/>
      <w:divBdr>
        <w:top w:val="none" w:sz="0" w:space="0" w:color="auto"/>
        <w:left w:val="none" w:sz="0" w:space="0" w:color="auto"/>
        <w:bottom w:val="none" w:sz="0" w:space="0" w:color="auto"/>
        <w:right w:val="none" w:sz="0" w:space="0" w:color="auto"/>
      </w:divBdr>
    </w:div>
    <w:div w:id="661396579">
      <w:bodyDiv w:val="1"/>
      <w:marLeft w:val="0"/>
      <w:marRight w:val="0"/>
      <w:marTop w:val="0"/>
      <w:marBottom w:val="0"/>
      <w:divBdr>
        <w:top w:val="none" w:sz="0" w:space="0" w:color="auto"/>
        <w:left w:val="none" w:sz="0" w:space="0" w:color="auto"/>
        <w:bottom w:val="none" w:sz="0" w:space="0" w:color="auto"/>
        <w:right w:val="none" w:sz="0" w:space="0" w:color="auto"/>
      </w:divBdr>
      <w:divsChild>
        <w:div w:id="732697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2705976">
              <w:marLeft w:val="0"/>
              <w:marRight w:val="0"/>
              <w:marTop w:val="0"/>
              <w:marBottom w:val="0"/>
              <w:divBdr>
                <w:top w:val="none" w:sz="0" w:space="0" w:color="auto"/>
                <w:left w:val="none" w:sz="0" w:space="0" w:color="auto"/>
                <w:bottom w:val="none" w:sz="0" w:space="0" w:color="auto"/>
                <w:right w:val="none" w:sz="0" w:space="0" w:color="auto"/>
              </w:divBdr>
              <w:divsChild>
                <w:div w:id="247274122">
                  <w:marLeft w:val="0"/>
                  <w:marRight w:val="0"/>
                  <w:marTop w:val="0"/>
                  <w:marBottom w:val="0"/>
                  <w:divBdr>
                    <w:top w:val="none" w:sz="0" w:space="0" w:color="auto"/>
                    <w:left w:val="none" w:sz="0" w:space="0" w:color="auto"/>
                    <w:bottom w:val="none" w:sz="0" w:space="0" w:color="auto"/>
                    <w:right w:val="none" w:sz="0" w:space="0" w:color="auto"/>
                  </w:divBdr>
                  <w:divsChild>
                    <w:div w:id="1106776709">
                      <w:marLeft w:val="0"/>
                      <w:marRight w:val="0"/>
                      <w:marTop w:val="0"/>
                      <w:marBottom w:val="0"/>
                      <w:divBdr>
                        <w:top w:val="none" w:sz="0" w:space="0" w:color="auto"/>
                        <w:left w:val="none" w:sz="0" w:space="0" w:color="auto"/>
                        <w:bottom w:val="none" w:sz="0" w:space="0" w:color="auto"/>
                        <w:right w:val="none" w:sz="0" w:space="0" w:color="auto"/>
                      </w:divBdr>
                      <w:divsChild>
                        <w:div w:id="1184780132">
                          <w:marLeft w:val="0"/>
                          <w:marRight w:val="0"/>
                          <w:marTop w:val="0"/>
                          <w:marBottom w:val="0"/>
                          <w:divBdr>
                            <w:top w:val="none" w:sz="0" w:space="0" w:color="auto"/>
                            <w:left w:val="none" w:sz="0" w:space="0" w:color="auto"/>
                            <w:bottom w:val="none" w:sz="0" w:space="0" w:color="auto"/>
                            <w:right w:val="none" w:sz="0" w:space="0" w:color="auto"/>
                          </w:divBdr>
                          <w:divsChild>
                            <w:div w:id="507019095">
                              <w:marLeft w:val="0"/>
                              <w:marRight w:val="0"/>
                              <w:marTop w:val="0"/>
                              <w:marBottom w:val="0"/>
                              <w:divBdr>
                                <w:top w:val="none" w:sz="0" w:space="0" w:color="auto"/>
                                <w:left w:val="none" w:sz="0" w:space="0" w:color="auto"/>
                                <w:bottom w:val="none" w:sz="0" w:space="0" w:color="auto"/>
                                <w:right w:val="none" w:sz="0" w:space="0" w:color="auto"/>
                              </w:divBdr>
                              <w:divsChild>
                                <w:div w:id="11786187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664485">
      <w:bodyDiv w:val="1"/>
      <w:marLeft w:val="0"/>
      <w:marRight w:val="0"/>
      <w:marTop w:val="0"/>
      <w:marBottom w:val="0"/>
      <w:divBdr>
        <w:top w:val="none" w:sz="0" w:space="0" w:color="auto"/>
        <w:left w:val="none" w:sz="0" w:space="0" w:color="auto"/>
        <w:bottom w:val="none" w:sz="0" w:space="0" w:color="auto"/>
        <w:right w:val="none" w:sz="0" w:space="0" w:color="auto"/>
      </w:divBdr>
    </w:div>
    <w:div w:id="679892578">
      <w:bodyDiv w:val="1"/>
      <w:marLeft w:val="0"/>
      <w:marRight w:val="0"/>
      <w:marTop w:val="0"/>
      <w:marBottom w:val="0"/>
      <w:divBdr>
        <w:top w:val="none" w:sz="0" w:space="0" w:color="auto"/>
        <w:left w:val="none" w:sz="0" w:space="0" w:color="auto"/>
        <w:bottom w:val="none" w:sz="0" w:space="0" w:color="auto"/>
        <w:right w:val="none" w:sz="0" w:space="0" w:color="auto"/>
      </w:divBdr>
      <w:divsChild>
        <w:div w:id="972634258">
          <w:marLeft w:val="0"/>
          <w:marRight w:val="0"/>
          <w:marTop w:val="0"/>
          <w:marBottom w:val="0"/>
          <w:divBdr>
            <w:top w:val="none" w:sz="0" w:space="0" w:color="auto"/>
            <w:left w:val="none" w:sz="0" w:space="0" w:color="auto"/>
            <w:bottom w:val="none" w:sz="0" w:space="0" w:color="auto"/>
            <w:right w:val="none" w:sz="0" w:space="0" w:color="auto"/>
          </w:divBdr>
        </w:div>
        <w:div w:id="1424763544">
          <w:marLeft w:val="0"/>
          <w:marRight w:val="0"/>
          <w:marTop w:val="0"/>
          <w:marBottom w:val="0"/>
          <w:divBdr>
            <w:top w:val="none" w:sz="0" w:space="0" w:color="auto"/>
            <w:left w:val="none" w:sz="0" w:space="0" w:color="auto"/>
            <w:bottom w:val="none" w:sz="0" w:space="0" w:color="auto"/>
            <w:right w:val="none" w:sz="0" w:space="0" w:color="auto"/>
          </w:divBdr>
        </w:div>
        <w:div w:id="1531800728">
          <w:marLeft w:val="0"/>
          <w:marRight w:val="0"/>
          <w:marTop w:val="0"/>
          <w:marBottom w:val="0"/>
          <w:divBdr>
            <w:top w:val="none" w:sz="0" w:space="0" w:color="auto"/>
            <w:left w:val="none" w:sz="0" w:space="0" w:color="auto"/>
            <w:bottom w:val="none" w:sz="0" w:space="0" w:color="auto"/>
            <w:right w:val="none" w:sz="0" w:space="0" w:color="auto"/>
          </w:divBdr>
        </w:div>
      </w:divsChild>
    </w:div>
    <w:div w:id="683440049">
      <w:bodyDiv w:val="1"/>
      <w:marLeft w:val="0"/>
      <w:marRight w:val="0"/>
      <w:marTop w:val="0"/>
      <w:marBottom w:val="0"/>
      <w:divBdr>
        <w:top w:val="none" w:sz="0" w:space="0" w:color="auto"/>
        <w:left w:val="none" w:sz="0" w:space="0" w:color="auto"/>
        <w:bottom w:val="none" w:sz="0" w:space="0" w:color="auto"/>
        <w:right w:val="none" w:sz="0" w:space="0" w:color="auto"/>
      </w:divBdr>
    </w:div>
    <w:div w:id="688793726">
      <w:bodyDiv w:val="1"/>
      <w:marLeft w:val="0"/>
      <w:marRight w:val="0"/>
      <w:marTop w:val="0"/>
      <w:marBottom w:val="0"/>
      <w:divBdr>
        <w:top w:val="none" w:sz="0" w:space="0" w:color="auto"/>
        <w:left w:val="none" w:sz="0" w:space="0" w:color="auto"/>
        <w:bottom w:val="none" w:sz="0" w:space="0" w:color="auto"/>
        <w:right w:val="none" w:sz="0" w:space="0" w:color="auto"/>
      </w:divBdr>
    </w:div>
    <w:div w:id="708527901">
      <w:bodyDiv w:val="1"/>
      <w:marLeft w:val="0"/>
      <w:marRight w:val="0"/>
      <w:marTop w:val="0"/>
      <w:marBottom w:val="0"/>
      <w:divBdr>
        <w:top w:val="none" w:sz="0" w:space="0" w:color="auto"/>
        <w:left w:val="none" w:sz="0" w:space="0" w:color="auto"/>
        <w:bottom w:val="none" w:sz="0" w:space="0" w:color="auto"/>
        <w:right w:val="none" w:sz="0" w:space="0" w:color="auto"/>
      </w:divBdr>
      <w:divsChild>
        <w:div w:id="1308166049">
          <w:marLeft w:val="0"/>
          <w:marRight w:val="0"/>
          <w:marTop w:val="0"/>
          <w:marBottom w:val="0"/>
          <w:divBdr>
            <w:top w:val="none" w:sz="0" w:space="0" w:color="auto"/>
            <w:left w:val="none" w:sz="0" w:space="0" w:color="auto"/>
            <w:bottom w:val="none" w:sz="0" w:space="0" w:color="auto"/>
            <w:right w:val="none" w:sz="0" w:space="0" w:color="auto"/>
          </w:divBdr>
          <w:divsChild>
            <w:div w:id="1802336286">
              <w:marLeft w:val="0"/>
              <w:marRight w:val="240"/>
              <w:marTop w:val="0"/>
              <w:marBottom w:val="0"/>
              <w:divBdr>
                <w:top w:val="none" w:sz="0" w:space="0" w:color="auto"/>
                <w:left w:val="none" w:sz="0" w:space="0" w:color="auto"/>
                <w:bottom w:val="none" w:sz="0" w:space="0" w:color="auto"/>
                <w:right w:val="none" w:sz="0" w:space="0" w:color="auto"/>
              </w:divBdr>
              <w:divsChild>
                <w:div w:id="1374816700">
                  <w:marLeft w:val="150"/>
                  <w:marRight w:val="0"/>
                  <w:marTop w:val="0"/>
                  <w:marBottom w:val="0"/>
                  <w:divBdr>
                    <w:top w:val="none" w:sz="0" w:space="0" w:color="auto"/>
                    <w:left w:val="none" w:sz="0" w:space="0" w:color="auto"/>
                    <w:bottom w:val="none" w:sz="0" w:space="0" w:color="auto"/>
                    <w:right w:val="none" w:sz="0" w:space="0" w:color="auto"/>
                  </w:divBdr>
                  <w:divsChild>
                    <w:div w:id="1842037674">
                      <w:marLeft w:val="300"/>
                      <w:marRight w:val="0"/>
                      <w:marTop w:val="0"/>
                      <w:marBottom w:val="0"/>
                      <w:divBdr>
                        <w:top w:val="none" w:sz="0" w:space="0" w:color="auto"/>
                        <w:left w:val="none" w:sz="0" w:space="0" w:color="auto"/>
                        <w:bottom w:val="none" w:sz="0" w:space="0" w:color="auto"/>
                        <w:right w:val="none" w:sz="0" w:space="0" w:color="auto"/>
                      </w:divBdr>
                    </w:div>
                    <w:div w:id="209053502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487012">
          <w:marLeft w:val="0"/>
          <w:marRight w:val="0"/>
          <w:marTop w:val="0"/>
          <w:marBottom w:val="0"/>
          <w:divBdr>
            <w:top w:val="none" w:sz="0" w:space="0" w:color="auto"/>
            <w:left w:val="none" w:sz="0" w:space="0" w:color="auto"/>
            <w:bottom w:val="none" w:sz="0" w:space="0" w:color="auto"/>
            <w:right w:val="none" w:sz="0" w:space="0" w:color="auto"/>
          </w:divBdr>
          <w:divsChild>
            <w:div w:id="1473331888">
              <w:marLeft w:val="0"/>
              <w:marRight w:val="0"/>
              <w:marTop w:val="0"/>
              <w:marBottom w:val="0"/>
              <w:divBdr>
                <w:top w:val="none" w:sz="0" w:space="0" w:color="auto"/>
                <w:left w:val="none" w:sz="0" w:space="0" w:color="auto"/>
                <w:bottom w:val="none" w:sz="0" w:space="0" w:color="auto"/>
                <w:right w:val="none" w:sz="0" w:space="0" w:color="auto"/>
              </w:divBdr>
              <w:divsChild>
                <w:div w:id="1733194032">
                  <w:marLeft w:val="0"/>
                  <w:marRight w:val="0"/>
                  <w:marTop w:val="0"/>
                  <w:marBottom w:val="0"/>
                  <w:divBdr>
                    <w:top w:val="none" w:sz="0" w:space="0" w:color="auto"/>
                    <w:left w:val="none" w:sz="0" w:space="0" w:color="auto"/>
                    <w:bottom w:val="none" w:sz="0" w:space="0" w:color="auto"/>
                    <w:right w:val="none" w:sz="0" w:space="0" w:color="auto"/>
                  </w:divBdr>
                  <w:divsChild>
                    <w:div w:id="1650085903">
                      <w:marLeft w:val="0"/>
                      <w:marRight w:val="0"/>
                      <w:marTop w:val="0"/>
                      <w:marBottom w:val="0"/>
                      <w:divBdr>
                        <w:top w:val="none" w:sz="0" w:space="0" w:color="auto"/>
                        <w:left w:val="none" w:sz="0" w:space="0" w:color="auto"/>
                        <w:bottom w:val="none" w:sz="0" w:space="0" w:color="auto"/>
                        <w:right w:val="none" w:sz="0" w:space="0" w:color="auto"/>
                      </w:divBdr>
                      <w:divsChild>
                        <w:div w:id="1465349554">
                          <w:marLeft w:val="0"/>
                          <w:marRight w:val="0"/>
                          <w:marTop w:val="0"/>
                          <w:marBottom w:val="0"/>
                          <w:divBdr>
                            <w:top w:val="none" w:sz="0" w:space="0" w:color="auto"/>
                            <w:left w:val="none" w:sz="0" w:space="0" w:color="auto"/>
                            <w:bottom w:val="none" w:sz="0" w:space="0" w:color="auto"/>
                            <w:right w:val="none" w:sz="0" w:space="0" w:color="auto"/>
                          </w:divBdr>
                          <w:divsChild>
                            <w:div w:id="1513836592">
                              <w:marLeft w:val="0"/>
                              <w:marRight w:val="0"/>
                              <w:marTop w:val="0"/>
                              <w:marBottom w:val="0"/>
                              <w:divBdr>
                                <w:top w:val="none" w:sz="0" w:space="0" w:color="auto"/>
                                <w:left w:val="none" w:sz="0" w:space="0" w:color="auto"/>
                                <w:bottom w:val="none" w:sz="0" w:space="0" w:color="auto"/>
                                <w:right w:val="none" w:sz="0" w:space="0" w:color="auto"/>
                              </w:divBdr>
                              <w:divsChild>
                                <w:div w:id="93716873">
                                  <w:marLeft w:val="0"/>
                                  <w:marRight w:val="0"/>
                                  <w:marTop w:val="0"/>
                                  <w:marBottom w:val="0"/>
                                  <w:divBdr>
                                    <w:top w:val="none" w:sz="0" w:space="0" w:color="auto"/>
                                    <w:left w:val="none" w:sz="0" w:space="0" w:color="auto"/>
                                    <w:bottom w:val="none" w:sz="0" w:space="0" w:color="auto"/>
                                    <w:right w:val="none" w:sz="0" w:space="0" w:color="auto"/>
                                  </w:divBdr>
                                  <w:divsChild>
                                    <w:div w:id="1104958917">
                                      <w:marLeft w:val="0"/>
                                      <w:marRight w:val="0"/>
                                      <w:marTop w:val="0"/>
                                      <w:marBottom w:val="0"/>
                                      <w:divBdr>
                                        <w:top w:val="none" w:sz="0" w:space="0" w:color="auto"/>
                                        <w:left w:val="none" w:sz="0" w:space="0" w:color="auto"/>
                                        <w:bottom w:val="none" w:sz="0" w:space="0" w:color="auto"/>
                                        <w:right w:val="none" w:sz="0" w:space="0" w:color="auto"/>
                                      </w:divBdr>
                                      <w:divsChild>
                                        <w:div w:id="513615729">
                                          <w:marLeft w:val="0"/>
                                          <w:marRight w:val="0"/>
                                          <w:marTop w:val="0"/>
                                          <w:marBottom w:val="0"/>
                                          <w:divBdr>
                                            <w:top w:val="none" w:sz="0" w:space="0" w:color="auto"/>
                                            <w:left w:val="none" w:sz="0" w:space="0" w:color="auto"/>
                                            <w:bottom w:val="none" w:sz="0" w:space="0" w:color="auto"/>
                                            <w:right w:val="none" w:sz="0" w:space="0" w:color="auto"/>
                                          </w:divBdr>
                                          <w:divsChild>
                                            <w:div w:id="1017777224">
                                              <w:marLeft w:val="0"/>
                                              <w:marRight w:val="0"/>
                                              <w:marTop w:val="0"/>
                                              <w:marBottom w:val="0"/>
                                              <w:divBdr>
                                                <w:top w:val="none" w:sz="0" w:space="0" w:color="auto"/>
                                                <w:left w:val="none" w:sz="0" w:space="0" w:color="auto"/>
                                                <w:bottom w:val="none" w:sz="0" w:space="0" w:color="auto"/>
                                                <w:right w:val="none" w:sz="0" w:space="0" w:color="auto"/>
                                              </w:divBdr>
                                            </w:div>
                                          </w:divsChild>
                                        </w:div>
                                        <w:div w:id="1106341704">
                                          <w:marLeft w:val="0"/>
                                          <w:marRight w:val="0"/>
                                          <w:marTop w:val="0"/>
                                          <w:marBottom w:val="0"/>
                                          <w:divBdr>
                                            <w:top w:val="none" w:sz="0" w:space="0" w:color="auto"/>
                                            <w:left w:val="none" w:sz="0" w:space="0" w:color="auto"/>
                                            <w:bottom w:val="none" w:sz="0" w:space="0" w:color="auto"/>
                                            <w:right w:val="none" w:sz="0" w:space="0" w:color="auto"/>
                                          </w:divBdr>
                                          <w:divsChild>
                                            <w:div w:id="56376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9089591">
      <w:bodyDiv w:val="1"/>
      <w:marLeft w:val="0"/>
      <w:marRight w:val="0"/>
      <w:marTop w:val="0"/>
      <w:marBottom w:val="0"/>
      <w:divBdr>
        <w:top w:val="none" w:sz="0" w:space="0" w:color="auto"/>
        <w:left w:val="none" w:sz="0" w:space="0" w:color="auto"/>
        <w:bottom w:val="none" w:sz="0" w:space="0" w:color="auto"/>
        <w:right w:val="none" w:sz="0" w:space="0" w:color="auto"/>
      </w:divBdr>
    </w:div>
    <w:div w:id="734670598">
      <w:bodyDiv w:val="1"/>
      <w:marLeft w:val="0"/>
      <w:marRight w:val="0"/>
      <w:marTop w:val="0"/>
      <w:marBottom w:val="0"/>
      <w:divBdr>
        <w:top w:val="none" w:sz="0" w:space="0" w:color="auto"/>
        <w:left w:val="none" w:sz="0" w:space="0" w:color="auto"/>
        <w:bottom w:val="none" w:sz="0" w:space="0" w:color="auto"/>
        <w:right w:val="none" w:sz="0" w:space="0" w:color="auto"/>
      </w:divBdr>
    </w:div>
    <w:div w:id="781656594">
      <w:bodyDiv w:val="1"/>
      <w:marLeft w:val="0"/>
      <w:marRight w:val="0"/>
      <w:marTop w:val="0"/>
      <w:marBottom w:val="0"/>
      <w:divBdr>
        <w:top w:val="none" w:sz="0" w:space="0" w:color="auto"/>
        <w:left w:val="none" w:sz="0" w:space="0" w:color="auto"/>
        <w:bottom w:val="none" w:sz="0" w:space="0" w:color="auto"/>
        <w:right w:val="none" w:sz="0" w:space="0" w:color="auto"/>
      </w:divBdr>
    </w:div>
    <w:div w:id="845173806">
      <w:bodyDiv w:val="1"/>
      <w:marLeft w:val="0"/>
      <w:marRight w:val="0"/>
      <w:marTop w:val="0"/>
      <w:marBottom w:val="0"/>
      <w:divBdr>
        <w:top w:val="none" w:sz="0" w:space="0" w:color="auto"/>
        <w:left w:val="none" w:sz="0" w:space="0" w:color="auto"/>
        <w:bottom w:val="none" w:sz="0" w:space="0" w:color="auto"/>
        <w:right w:val="none" w:sz="0" w:space="0" w:color="auto"/>
      </w:divBdr>
    </w:div>
    <w:div w:id="887569662">
      <w:bodyDiv w:val="1"/>
      <w:marLeft w:val="0"/>
      <w:marRight w:val="0"/>
      <w:marTop w:val="0"/>
      <w:marBottom w:val="0"/>
      <w:divBdr>
        <w:top w:val="none" w:sz="0" w:space="0" w:color="auto"/>
        <w:left w:val="none" w:sz="0" w:space="0" w:color="auto"/>
        <w:bottom w:val="none" w:sz="0" w:space="0" w:color="auto"/>
        <w:right w:val="none" w:sz="0" w:space="0" w:color="auto"/>
      </w:divBdr>
    </w:div>
    <w:div w:id="900285367">
      <w:bodyDiv w:val="1"/>
      <w:marLeft w:val="0"/>
      <w:marRight w:val="0"/>
      <w:marTop w:val="0"/>
      <w:marBottom w:val="0"/>
      <w:divBdr>
        <w:top w:val="none" w:sz="0" w:space="0" w:color="auto"/>
        <w:left w:val="none" w:sz="0" w:space="0" w:color="auto"/>
        <w:bottom w:val="none" w:sz="0" w:space="0" w:color="auto"/>
        <w:right w:val="none" w:sz="0" w:space="0" w:color="auto"/>
      </w:divBdr>
      <w:divsChild>
        <w:div w:id="1576091257">
          <w:marLeft w:val="0"/>
          <w:marRight w:val="0"/>
          <w:marTop w:val="0"/>
          <w:marBottom w:val="0"/>
          <w:divBdr>
            <w:top w:val="none" w:sz="0" w:space="0" w:color="auto"/>
            <w:left w:val="none" w:sz="0" w:space="0" w:color="auto"/>
            <w:bottom w:val="none" w:sz="0" w:space="0" w:color="auto"/>
            <w:right w:val="none" w:sz="0" w:space="0" w:color="auto"/>
          </w:divBdr>
          <w:divsChild>
            <w:div w:id="248084801">
              <w:marLeft w:val="0"/>
              <w:marRight w:val="0"/>
              <w:marTop w:val="0"/>
              <w:marBottom w:val="0"/>
              <w:divBdr>
                <w:top w:val="none" w:sz="0" w:space="0" w:color="auto"/>
                <w:left w:val="none" w:sz="0" w:space="0" w:color="auto"/>
                <w:bottom w:val="none" w:sz="0" w:space="0" w:color="auto"/>
                <w:right w:val="none" w:sz="0" w:space="0" w:color="auto"/>
              </w:divBdr>
              <w:divsChild>
                <w:div w:id="109446088">
                  <w:marLeft w:val="0"/>
                  <w:marRight w:val="0"/>
                  <w:marTop w:val="120"/>
                  <w:marBottom w:val="0"/>
                  <w:divBdr>
                    <w:top w:val="none" w:sz="0" w:space="0" w:color="auto"/>
                    <w:left w:val="none" w:sz="0" w:space="0" w:color="auto"/>
                    <w:bottom w:val="none" w:sz="0" w:space="0" w:color="auto"/>
                    <w:right w:val="none" w:sz="0" w:space="0" w:color="auto"/>
                  </w:divBdr>
                  <w:divsChild>
                    <w:div w:id="1344475598">
                      <w:marLeft w:val="0"/>
                      <w:marRight w:val="0"/>
                      <w:marTop w:val="0"/>
                      <w:marBottom w:val="0"/>
                      <w:divBdr>
                        <w:top w:val="none" w:sz="0" w:space="0" w:color="auto"/>
                        <w:left w:val="none" w:sz="0" w:space="0" w:color="auto"/>
                        <w:bottom w:val="none" w:sz="0" w:space="0" w:color="auto"/>
                        <w:right w:val="none" w:sz="0" w:space="0" w:color="auto"/>
                      </w:divBdr>
                      <w:divsChild>
                        <w:div w:id="1113937988">
                          <w:marLeft w:val="0"/>
                          <w:marRight w:val="0"/>
                          <w:marTop w:val="0"/>
                          <w:marBottom w:val="0"/>
                          <w:divBdr>
                            <w:top w:val="none" w:sz="0" w:space="0" w:color="auto"/>
                            <w:left w:val="none" w:sz="0" w:space="0" w:color="auto"/>
                            <w:bottom w:val="none" w:sz="0" w:space="0" w:color="auto"/>
                            <w:right w:val="none" w:sz="0" w:space="0" w:color="auto"/>
                          </w:divBdr>
                          <w:divsChild>
                            <w:div w:id="18329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8879271">
      <w:bodyDiv w:val="1"/>
      <w:marLeft w:val="0"/>
      <w:marRight w:val="0"/>
      <w:marTop w:val="0"/>
      <w:marBottom w:val="0"/>
      <w:divBdr>
        <w:top w:val="none" w:sz="0" w:space="0" w:color="auto"/>
        <w:left w:val="none" w:sz="0" w:space="0" w:color="auto"/>
        <w:bottom w:val="none" w:sz="0" w:space="0" w:color="auto"/>
        <w:right w:val="none" w:sz="0" w:space="0" w:color="auto"/>
      </w:divBdr>
    </w:div>
    <w:div w:id="926112965">
      <w:bodyDiv w:val="1"/>
      <w:marLeft w:val="0"/>
      <w:marRight w:val="0"/>
      <w:marTop w:val="0"/>
      <w:marBottom w:val="0"/>
      <w:divBdr>
        <w:top w:val="none" w:sz="0" w:space="0" w:color="auto"/>
        <w:left w:val="none" w:sz="0" w:space="0" w:color="auto"/>
        <w:bottom w:val="none" w:sz="0" w:space="0" w:color="auto"/>
        <w:right w:val="none" w:sz="0" w:space="0" w:color="auto"/>
      </w:divBdr>
    </w:div>
    <w:div w:id="946087395">
      <w:bodyDiv w:val="1"/>
      <w:marLeft w:val="0"/>
      <w:marRight w:val="0"/>
      <w:marTop w:val="0"/>
      <w:marBottom w:val="0"/>
      <w:divBdr>
        <w:top w:val="none" w:sz="0" w:space="0" w:color="auto"/>
        <w:left w:val="none" w:sz="0" w:space="0" w:color="auto"/>
        <w:bottom w:val="none" w:sz="0" w:space="0" w:color="auto"/>
        <w:right w:val="none" w:sz="0" w:space="0" w:color="auto"/>
      </w:divBdr>
      <w:divsChild>
        <w:div w:id="1217931745">
          <w:marLeft w:val="0"/>
          <w:marRight w:val="0"/>
          <w:marTop w:val="0"/>
          <w:marBottom w:val="0"/>
          <w:divBdr>
            <w:top w:val="none" w:sz="0" w:space="0" w:color="auto"/>
            <w:left w:val="none" w:sz="0" w:space="0" w:color="auto"/>
            <w:bottom w:val="none" w:sz="0" w:space="0" w:color="auto"/>
            <w:right w:val="none" w:sz="0" w:space="0" w:color="auto"/>
          </w:divBdr>
          <w:divsChild>
            <w:div w:id="1961567413">
              <w:marLeft w:val="0"/>
              <w:marRight w:val="240"/>
              <w:marTop w:val="0"/>
              <w:marBottom w:val="0"/>
              <w:divBdr>
                <w:top w:val="none" w:sz="0" w:space="0" w:color="auto"/>
                <w:left w:val="none" w:sz="0" w:space="0" w:color="auto"/>
                <w:bottom w:val="none" w:sz="0" w:space="0" w:color="auto"/>
                <w:right w:val="none" w:sz="0" w:space="0" w:color="auto"/>
              </w:divBdr>
              <w:divsChild>
                <w:div w:id="1524199982">
                  <w:marLeft w:val="150"/>
                  <w:marRight w:val="0"/>
                  <w:marTop w:val="0"/>
                  <w:marBottom w:val="0"/>
                  <w:divBdr>
                    <w:top w:val="none" w:sz="0" w:space="0" w:color="auto"/>
                    <w:left w:val="none" w:sz="0" w:space="0" w:color="auto"/>
                    <w:bottom w:val="none" w:sz="0" w:space="0" w:color="auto"/>
                    <w:right w:val="none" w:sz="0" w:space="0" w:color="auto"/>
                  </w:divBdr>
                  <w:divsChild>
                    <w:div w:id="1166677016">
                      <w:marLeft w:val="300"/>
                      <w:marRight w:val="0"/>
                      <w:marTop w:val="0"/>
                      <w:marBottom w:val="0"/>
                      <w:divBdr>
                        <w:top w:val="none" w:sz="0" w:space="0" w:color="auto"/>
                        <w:left w:val="none" w:sz="0" w:space="0" w:color="auto"/>
                        <w:bottom w:val="none" w:sz="0" w:space="0" w:color="auto"/>
                        <w:right w:val="none" w:sz="0" w:space="0" w:color="auto"/>
                      </w:divBdr>
                    </w:div>
                    <w:div w:id="198438346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435517">
          <w:marLeft w:val="0"/>
          <w:marRight w:val="0"/>
          <w:marTop w:val="0"/>
          <w:marBottom w:val="0"/>
          <w:divBdr>
            <w:top w:val="none" w:sz="0" w:space="0" w:color="auto"/>
            <w:left w:val="none" w:sz="0" w:space="0" w:color="auto"/>
            <w:bottom w:val="none" w:sz="0" w:space="0" w:color="auto"/>
            <w:right w:val="none" w:sz="0" w:space="0" w:color="auto"/>
          </w:divBdr>
          <w:divsChild>
            <w:div w:id="2055499182">
              <w:marLeft w:val="0"/>
              <w:marRight w:val="0"/>
              <w:marTop w:val="0"/>
              <w:marBottom w:val="0"/>
              <w:divBdr>
                <w:top w:val="none" w:sz="0" w:space="0" w:color="auto"/>
                <w:left w:val="none" w:sz="0" w:space="0" w:color="auto"/>
                <w:bottom w:val="none" w:sz="0" w:space="0" w:color="auto"/>
                <w:right w:val="none" w:sz="0" w:space="0" w:color="auto"/>
              </w:divBdr>
              <w:divsChild>
                <w:div w:id="494690057">
                  <w:marLeft w:val="0"/>
                  <w:marRight w:val="0"/>
                  <w:marTop w:val="0"/>
                  <w:marBottom w:val="0"/>
                  <w:divBdr>
                    <w:top w:val="none" w:sz="0" w:space="0" w:color="auto"/>
                    <w:left w:val="none" w:sz="0" w:space="0" w:color="auto"/>
                    <w:bottom w:val="none" w:sz="0" w:space="0" w:color="auto"/>
                    <w:right w:val="none" w:sz="0" w:space="0" w:color="auto"/>
                  </w:divBdr>
                  <w:divsChild>
                    <w:div w:id="363095171">
                      <w:marLeft w:val="0"/>
                      <w:marRight w:val="0"/>
                      <w:marTop w:val="0"/>
                      <w:marBottom w:val="0"/>
                      <w:divBdr>
                        <w:top w:val="none" w:sz="0" w:space="0" w:color="auto"/>
                        <w:left w:val="none" w:sz="0" w:space="0" w:color="auto"/>
                        <w:bottom w:val="none" w:sz="0" w:space="0" w:color="auto"/>
                        <w:right w:val="none" w:sz="0" w:space="0" w:color="auto"/>
                      </w:divBdr>
                      <w:divsChild>
                        <w:div w:id="1542472379">
                          <w:marLeft w:val="0"/>
                          <w:marRight w:val="0"/>
                          <w:marTop w:val="0"/>
                          <w:marBottom w:val="0"/>
                          <w:divBdr>
                            <w:top w:val="none" w:sz="0" w:space="0" w:color="auto"/>
                            <w:left w:val="none" w:sz="0" w:space="0" w:color="auto"/>
                            <w:bottom w:val="none" w:sz="0" w:space="0" w:color="auto"/>
                            <w:right w:val="none" w:sz="0" w:space="0" w:color="auto"/>
                          </w:divBdr>
                          <w:divsChild>
                            <w:div w:id="1279332552">
                              <w:marLeft w:val="0"/>
                              <w:marRight w:val="0"/>
                              <w:marTop w:val="0"/>
                              <w:marBottom w:val="0"/>
                              <w:divBdr>
                                <w:top w:val="none" w:sz="0" w:space="0" w:color="auto"/>
                                <w:left w:val="none" w:sz="0" w:space="0" w:color="auto"/>
                                <w:bottom w:val="none" w:sz="0" w:space="0" w:color="auto"/>
                                <w:right w:val="none" w:sz="0" w:space="0" w:color="auto"/>
                              </w:divBdr>
                              <w:divsChild>
                                <w:div w:id="1715346512">
                                  <w:marLeft w:val="0"/>
                                  <w:marRight w:val="0"/>
                                  <w:marTop w:val="0"/>
                                  <w:marBottom w:val="0"/>
                                  <w:divBdr>
                                    <w:top w:val="none" w:sz="0" w:space="0" w:color="auto"/>
                                    <w:left w:val="none" w:sz="0" w:space="0" w:color="auto"/>
                                    <w:bottom w:val="none" w:sz="0" w:space="0" w:color="auto"/>
                                    <w:right w:val="none" w:sz="0" w:space="0" w:color="auto"/>
                                  </w:divBdr>
                                  <w:divsChild>
                                    <w:div w:id="37124054">
                                      <w:marLeft w:val="0"/>
                                      <w:marRight w:val="0"/>
                                      <w:marTop w:val="0"/>
                                      <w:marBottom w:val="0"/>
                                      <w:divBdr>
                                        <w:top w:val="none" w:sz="0" w:space="0" w:color="auto"/>
                                        <w:left w:val="none" w:sz="0" w:space="0" w:color="auto"/>
                                        <w:bottom w:val="none" w:sz="0" w:space="0" w:color="auto"/>
                                        <w:right w:val="none" w:sz="0" w:space="0" w:color="auto"/>
                                      </w:divBdr>
                                      <w:divsChild>
                                        <w:div w:id="21251421">
                                          <w:marLeft w:val="0"/>
                                          <w:marRight w:val="0"/>
                                          <w:marTop w:val="0"/>
                                          <w:marBottom w:val="0"/>
                                          <w:divBdr>
                                            <w:top w:val="none" w:sz="0" w:space="0" w:color="auto"/>
                                            <w:left w:val="none" w:sz="0" w:space="0" w:color="auto"/>
                                            <w:bottom w:val="none" w:sz="0" w:space="0" w:color="auto"/>
                                            <w:right w:val="none" w:sz="0" w:space="0" w:color="auto"/>
                                          </w:divBdr>
                                          <w:divsChild>
                                            <w:div w:id="1111820635">
                                              <w:marLeft w:val="0"/>
                                              <w:marRight w:val="0"/>
                                              <w:marTop w:val="0"/>
                                              <w:marBottom w:val="0"/>
                                              <w:divBdr>
                                                <w:top w:val="none" w:sz="0" w:space="0" w:color="auto"/>
                                                <w:left w:val="none" w:sz="0" w:space="0" w:color="auto"/>
                                                <w:bottom w:val="none" w:sz="0" w:space="0" w:color="auto"/>
                                                <w:right w:val="none" w:sz="0" w:space="0" w:color="auto"/>
                                              </w:divBdr>
                                            </w:div>
                                          </w:divsChild>
                                        </w:div>
                                        <w:div w:id="1728799197">
                                          <w:marLeft w:val="0"/>
                                          <w:marRight w:val="0"/>
                                          <w:marTop w:val="0"/>
                                          <w:marBottom w:val="0"/>
                                          <w:divBdr>
                                            <w:top w:val="none" w:sz="0" w:space="0" w:color="auto"/>
                                            <w:left w:val="none" w:sz="0" w:space="0" w:color="auto"/>
                                            <w:bottom w:val="none" w:sz="0" w:space="0" w:color="auto"/>
                                            <w:right w:val="none" w:sz="0" w:space="0" w:color="auto"/>
                                          </w:divBdr>
                                          <w:divsChild>
                                            <w:div w:id="6249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0724954">
      <w:bodyDiv w:val="1"/>
      <w:marLeft w:val="0"/>
      <w:marRight w:val="0"/>
      <w:marTop w:val="0"/>
      <w:marBottom w:val="0"/>
      <w:divBdr>
        <w:top w:val="none" w:sz="0" w:space="0" w:color="auto"/>
        <w:left w:val="none" w:sz="0" w:space="0" w:color="auto"/>
        <w:bottom w:val="none" w:sz="0" w:space="0" w:color="auto"/>
        <w:right w:val="none" w:sz="0" w:space="0" w:color="auto"/>
      </w:divBdr>
    </w:div>
    <w:div w:id="981884846">
      <w:bodyDiv w:val="1"/>
      <w:marLeft w:val="0"/>
      <w:marRight w:val="0"/>
      <w:marTop w:val="0"/>
      <w:marBottom w:val="0"/>
      <w:divBdr>
        <w:top w:val="none" w:sz="0" w:space="0" w:color="auto"/>
        <w:left w:val="none" w:sz="0" w:space="0" w:color="auto"/>
        <w:bottom w:val="none" w:sz="0" w:space="0" w:color="auto"/>
        <w:right w:val="none" w:sz="0" w:space="0" w:color="auto"/>
      </w:divBdr>
    </w:div>
    <w:div w:id="988552955">
      <w:bodyDiv w:val="1"/>
      <w:marLeft w:val="0"/>
      <w:marRight w:val="0"/>
      <w:marTop w:val="0"/>
      <w:marBottom w:val="0"/>
      <w:divBdr>
        <w:top w:val="none" w:sz="0" w:space="0" w:color="auto"/>
        <w:left w:val="none" w:sz="0" w:space="0" w:color="auto"/>
        <w:bottom w:val="none" w:sz="0" w:space="0" w:color="auto"/>
        <w:right w:val="none" w:sz="0" w:space="0" w:color="auto"/>
      </w:divBdr>
      <w:divsChild>
        <w:div w:id="231431468">
          <w:marLeft w:val="0"/>
          <w:marRight w:val="0"/>
          <w:marTop w:val="0"/>
          <w:marBottom w:val="0"/>
          <w:divBdr>
            <w:top w:val="none" w:sz="0" w:space="0" w:color="auto"/>
            <w:left w:val="none" w:sz="0" w:space="0" w:color="auto"/>
            <w:bottom w:val="none" w:sz="0" w:space="0" w:color="auto"/>
            <w:right w:val="none" w:sz="0" w:space="0" w:color="auto"/>
          </w:divBdr>
        </w:div>
        <w:div w:id="673386362">
          <w:marLeft w:val="0"/>
          <w:marRight w:val="0"/>
          <w:marTop w:val="0"/>
          <w:marBottom w:val="0"/>
          <w:divBdr>
            <w:top w:val="none" w:sz="0" w:space="0" w:color="auto"/>
            <w:left w:val="none" w:sz="0" w:space="0" w:color="auto"/>
            <w:bottom w:val="none" w:sz="0" w:space="0" w:color="auto"/>
            <w:right w:val="none" w:sz="0" w:space="0" w:color="auto"/>
          </w:divBdr>
        </w:div>
        <w:div w:id="1191602001">
          <w:marLeft w:val="0"/>
          <w:marRight w:val="0"/>
          <w:marTop w:val="0"/>
          <w:marBottom w:val="0"/>
          <w:divBdr>
            <w:top w:val="none" w:sz="0" w:space="0" w:color="auto"/>
            <w:left w:val="none" w:sz="0" w:space="0" w:color="auto"/>
            <w:bottom w:val="none" w:sz="0" w:space="0" w:color="auto"/>
            <w:right w:val="none" w:sz="0" w:space="0" w:color="auto"/>
          </w:divBdr>
        </w:div>
        <w:div w:id="1874228256">
          <w:marLeft w:val="0"/>
          <w:marRight w:val="0"/>
          <w:marTop w:val="0"/>
          <w:marBottom w:val="0"/>
          <w:divBdr>
            <w:top w:val="none" w:sz="0" w:space="0" w:color="auto"/>
            <w:left w:val="none" w:sz="0" w:space="0" w:color="auto"/>
            <w:bottom w:val="none" w:sz="0" w:space="0" w:color="auto"/>
            <w:right w:val="none" w:sz="0" w:space="0" w:color="auto"/>
          </w:divBdr>
        </w:div>
        <w:div w:id="1949583238">
          <w:marLeft w:val="0"/>
          <w:marRight w:val="0"/>
          <w:marTop w:val="0"/>
          <w:marBottom w:val="0"/>
          <w:divBdr>
            <w:top w:val="none" w:sz="0" w:space="0" w:color="auto"/>
            <w:left w:val="none" w:sz="0" w:space="0" w:color="auto"/>
            <w:bottom w:val="none" w:sz="0" w:space="0" w:color="auto"/>
            <w:right w:val="none" w:sz="0" w:space="0" w:color="auto"/>
          </w:divBdr>
        </w:div>
      </w:divsChild>
    </w:div>
    <w:div w:id="1069813764">
      <w:bodyDiv w:val="1"/>
      <w:marLeft w:val="0"/>
      <w:marRight w:val="0"/>
      <w:marTop w:val="0"/>
      <w:marBottom w:val="0"/>
      <w:divBdr>
        <w:top w:val="none" w:sz="0" w:space="0" w:color="auto"/>
        <w:left w:val="none" w:sz="0" w:space="0" w:color="auto"/>
        <w:bottom w:val="none" w:sz="0" w:space="0" w:color="auto"/>
        <w:right w:val="none" w:sz="0" w:space="0" w:color="auto"/>
      </w:divBdr>
    </w:div>
    <w:div w:id="1080441950">
      <w:bodyDiv w:val="1"/>
      <w:marLeft w:val="0"/>
      <w:marRight w:val="0"/>
      <w:marTop w:val="0"/>
      <w:marBottom w:val="0"/>
      <w:divBdr>
        <w:top w:val="none" w:sz="0" w:space="0" w:color="auto"/>
        <w:left w:val="none" w:sz="0" w:space="0" w:color="auto"/>
        <w:bottom w:val="none" w:sz="0" w:space="0" w:color="auto"/>
        <w:right w:val="none" w:sz="0" w:space="0" w:color="auto"/>
      </w:divBdr>
      <w:divsChild>
        <w:div w:id="182330924">
          <w:marLeft w:val="0"/>
          <w:marRight w:val="0"/>
          <w:marTop w:val="0"/>
          <w:marBottom w:val="0"/>
          <w:divBdr>
            <w:top w:val="none" w:sz="0" w:space="0" w:color="auto"/>
            <w:left w:val="none" w:sz="0" w:space="0" w:color="auto"/>
            <w:bottom w:val="none" w:sz="0" w:space="0" w:color="auto"/>
            <w:right w:val="none" w:sz="0" w:space="0" w:color="auto"/>
          </w:divBdr>
        </w:div>
        <w:div w:id="354573569">
          <w:marLeft w:val="0"/>
          <w:marRight w:val="0"/>
          <w:marTop w:val="0"/>
          <w:marBottom w:val="0"/>
          <w:divBdr>
            <w:top w:val="none" w:sz="0" w:space="0" w:color="auto"/>
            <w:left w:val="none" w:sz="0" w:space="0" w:color="auto"/>
            <w:bottom w:val="none" w:sz="0" w:space="0" w:color="auto"/>
            <w:right w:val="none" w:sz="0" w:space="0" w:color="auto"/>
          </w:divBdr>
        </w:div>
        <w:div w:id="1091974170">
          <w:marLeft w:val="0"/>
          <w:marRight w:val="0"/>
          <w:marTop w:val="0"/>
          <w:marBottom w:val="0"/>
          <w:divBdr>
            <w:top w:val="none" w:sz="0" w:space="0" w:color="auto"/>
            <w:left w:val="none" w:sz="0" w:space="0" w:color="auto"/>
            <w:bottom w:val="none" w:sz="0" w:space="0" w:color="auto"/>
            <w:right w:val="none" w:sz="0" w:space="0" w:color="auto"/>
          </w:divBdr>
        </w:div>
        <w:div w:id="1520581340">
          <w:marLeft w:val="0"/>
          <w:marRight w:val="0"/>
          <w:marTop w:val="0"/>
          <w:marBottom w:val="0"/>
          <w:divBdr>
            <w:top w:val="none" w:sz="0" w:space="0" w:color="auto"/>
            <w:left w:val="none" w:sz="0" w:space="0" w:color="auto"/>
            <w:bottom w:val="none" w:sz="0" w:space="0" w:color="auto"/>
            <w:right w:val="none" w:sz="0" w:space="0" w:color="auto"/>
          </w:divBdr>
        </w:div>
        <w:div w:id="1584071932">
          <w:marLeft w:val="0"/>
          <w:marRight w:val="0"/>
          <w:marTop w:val="0"/>
          <w:marBottom w:val="0"/>
          <w:divBdr>
            <w:top w:val="none" w:sz="0" w:space="0" w:color="auto"/>
            <w:left w:val="none" w:sz="0" w:space="0" w:color="auto"/>
            <w:bottom w:val="none" w:sz="0" w:space="0" w:color="auto"/>
            <w:right w:val="none" w:sz="0" w:space="0" w:color="auto"/>
          </w:divBdr>
        </w:div>
        <w:div w:id="1734503627">
          <w:marLeft w:val="0"/>
          <w:marRight w:val="0"/>
          <w:marTop w:val="0"/>
          <w:marBottom w:val="0"/>
          <w:divBdr>
            <w:top w:val="none" w:sz="0" w:space="0" w:color="auto"/>
            <w:left w:val="none" w:sz="0" w:space="0" w:color="auto"/>
            <w:bottom w:val="none" w:sz="0" w:space="0" w:color="auto"/>
            <w:right w:val="none" w:sz="0" w:space="0" w:color="auto"/>
          </w:divBdr>
        </w:div>
        <w:div w:id="1766733286">
          <w:marLeft w:val="0"/>
          <w:marRight w:val="0"/>
          <w:marTop w:val="0"/>
          <w:marBottom w:val="0"/>
          <w:divBdr>
            <w:top w:val="none" w:sz="0" w:space="0" w:color="auto"/>
            <w:left w:val="none" w:sz="0" w:space="0" w:color="auto"/>
            <w:bottom w:val="none" w:sz="0" w:space="0" w:color="auto"/>
            <w:right w:val="none" w:sz="0" w:space="0" w:color="auto"/>
          </w:divBdr>
        </w:div>
      </w:divsChild>
    </w:div>
    <w:div w:id="1099445698">
      <w:bodyDiv w:val="1"/>
      <w:marLeft w:val="0"/>
      <w:marRight w:val="0"/>
      <w:marTop w:val="0"/>
      <w:marBottom w:val="0"/>
      <w:divBdr>
        <w:top w:val="none" w:sz="0" w:space="0" w:color="auto"/>
        <w:left w:val="none" w:sz="0" w:space="0" w:color="auto"/>
        <w:bottom w:val="none" w:sz="0" w:space="0" w:color="auto"/>
        <w:right w:val="none" w:sz="0" w:space="0" w:color="auto"/>
      </w:divBdr>
    </w:div>
    <w:div w:id="1105689025">
      <w:bodyDiv w:val="1"/>
      <w:marLeft w:val="0"/>
      <w:marRight w:val="0"/>
      <w:marTop w:val="0"/>
      <w:marBottom w:val="0"/>
      <w:divBdr>
        <w:top w:val="none" w:sz="0" w:space="0" w:color="auto"/>
        <w:left w:val="none" w:sz="0" w:space="0" w:color="auto"/>
        <w:bottom w:val="none" w:sz="0" w:space="0" w:color="auto"/>
        <w:right w:val="none" w:sz="0" w:space="0" w:color="auto"/>
      </w:divBdr>
    </w:div>
    <w:div w:id="1113939250">
      <w:bodyDiv w:val="1"/>
      <w:marLeft w:val="0"/>
      <w:marRight w:val="0"/>
      <w:marTop w:val="0"/>
      <w:marBottom w:val="0"/>
      <w:divBdr>
        <w:top w:val="none" w:sz="0" w:space="0" w:color="auto"/>
        <w:left w:val="none" w:sz="0" w:space="0" w:color="auto"/>
        <w:bottom w:val="none" w:sz="0" w:space="0" w:color="auto"/>
        <w:right w:val="none" w:sz="0" w:space="0" w:color="auto"/>
      </w:divBdr>
      <w:divsChild>
        <w:div w:id="1976829957">
          <w:marLeft w:val="0"/>
          <w:marRight w:val="0"/>
          <w:marTop w:val="0"/>
          <w:marBottom w:val="0"/>
          <w:divBdr>
            <w:top w:val="none" w:sz="0" w:space="0" w:color="auto"/>
            <w:left w:val="none" w:sz="0" w:space="0" w:color="auto"/>
            <w:bottom w:val="none" w:sz="0" w:space="0" w:color="auto"/>
            <w:right w:val="none" w:sz="0" w:space="0" w:color="auto"/>
          </w:divBdr>
        </w:div>
        <w:div w:id="1082797642">
          <w:marLeft w:val="0"/>
          <w:marRight w:val="0"/>
          <w:marTop w:val="0"/>
          <w:marBottom w:val="0"/>
          <w:divBdr>
            <w:top w:val="none" w:sz="0" w:space="0" w:color="auto"/>
            <w:left w:val="none" w:sz="0" w:space="0" w:color="auto"/>
            <w:bottom w:val="none" w:sz="0" w:space="0" w:color="auto"/>
            <w:right w:val="none" w:sz="0" w:space="0" w:color="auto"/>
          </w:divBdr>
        </w:div>
        <w:div w:id="1509834512">
          <w:marLeft w:val="0"/>
          <w:marRight w:val="0"/>
          <w:marTop w:val="0"/>
          <w:marBottom w:val="0"/>
          <w:divBdr>
            <w:top w:val="none" w:sz="0" w:space="0" w:color="auto"/>
            <w:left w:val="none" w:sz="0" w:space="0" w:color="auto"/>
            <w:bottom w:val="none" w:sz="0" w:space="0" w:color="auto"/>
            <w:right w:val="none" w:sz="0" w:space="0" w:color="auto"/>
          </w:divBdr>
        </w:div>
        <w:div w:id="1429234847">
          <w:marLeft w:val="0"/>
          <w:marRight w:val="0"/>
          <w:marTop w:val="0"/>
          <w:marBottom w:val="0"/>
          <w:divBdr>
            <w:top w:val="none" w:sz="0" w:space="0" w:color="auto"/>
            <w:left w:val="none" w:sz="0" w:space="0" w:color="auto"/>
            <w:bottom w:val="none" w:sz="0" w:space="0" w:color="auto"/>
            <w:right w:val="none" w:sz="0" w:space="0" w:color="auto"/>
          </w:divBdr>
        </w:div>
        <w:div w:id="1247568215">
          <w:marLeft w:val="0"/>
          <w:marRight w:val="0"/>
          <w:marTop w:val="0"/>
          <w:marBottom w:val="0"/>
          <w:divBdr>
            <w:top w:val="none" w:sz="0" w:space="0" w:color="auto"/>
            <w:left w:val="none" w:sz="0" w:space="0" w:color="auto"/>
            <w:bottom w:val="none" w:sz="0" w:space="0" w:color="auto"/>
            <w:right w:val="none" w:sz="0" w:space="0" w:color="auto"/>
          </w:divBdr>
        </w:div>
        <w:div w:id="1588422098">
          <w:marLeft w:val="0"/>
          <w:marRight w:val="0"/>
          <w:marTop w:val="0"/>
          <w:marBottom w:val="0"/>
          <w:divBdr>
            <w:top w:val="none" w:sz="0" w:space="0" w:color="auto"/>
            <w:left w:val="none" w:sz="0" w:space="0" w:color="auto"/>
            <w:bottom w:val="none" w:sz="0" w:space="0" w:color="auto"/>
            <w:right w:val="none" w:sz="0" w:space="0" w:color="auto"/>
          </w:divBdr>
          <w:divsChild>
            <w:div w:id="1658413495">
              <w:marLeft w:val="0"/>
              <w:marRight w:val="0"/>
              <w:marTop w:val="0"/>
              <w:marBottom w:val="0"/>
              <w:divBdr>
                <w:top w:val="none" w:sz="0" w:space="0" w:color="auto"/>
                <w:left w:val="none" w:sz="0" w:space="0" w:color="auto"/>
                <w:bottom w:val="none" w:sz="0" w:space="0" w:color="auto"/>
                <w:right w:val="none" w:sz="0" w:space="0" w:color="auto"/>
              </w:divBdr>
            </w:div>
            <w:div w:id="1402101750">
              <w:marLeft w:val="0"/>
              <w:marRight w:val="0"/>
              <w:marTop w:val="0"/>
              <w:marBottom w:val="0"/>
              <w:divBdr>
                <w:top w:val="none" w:sz="0" w:space="0" w:color="auto"/>
                <w:left w:val="none" w:sz="0" w:space="0" w:color="auto"/>
                <w:bottom w:val="none" w:sz="0" w:space="0" w:color="auto"/>
                <w:right w:val="none" w:sz="0" w:space="0" w:color="auto"/>
              </w:divBdr>
            </w:div>
            <w:div w:id="272058955">
              <w:marLeft w:val="0"/>
              <w:marRight w:val="0"/>
              <w:marTop w:val="0"/>
              <w:marBottom w:val="0"/>
              <w:divBdr>
                <w:top w:val="none" w:sz="0" w:space="0" w:color="auto"/>
                <w:left w:val="none" w:sz="0" w:space="0" w:color="auto"/>
                <w:bottom w:val="none" w:sz="0" w:space="0" w:color="auto"/>
                <w:right w:val="none" w:sz="0" w:space="0" w:color="auto"/>
              </w:divBdr>
            </w:div>
            <w:div w:id="124657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855493">
      <w:bodyDiv w:val="1"/>
      <w:marLeft w:val="0"/>
      <w:marRight w:val="0"/>
      <w:marTop w:val="0"/>
      <w:marBottom w:val="0"/>
      <w:divBdr>
        <w:top w:val="none" w:sz="0" w:space="0" w:color="auto"/>
        <w:left w:val="none" w:sz="0" w:space="0" w:color="auto"/>
        <w:bottom w:val="none" w:sz="0" w:space="0" w:color="auto"/>
        <w:right w:val="none" w:sz="0" w:space="0" w:color="auto"/>
      </w:divBdr>
    </w:div>
    <w:div w:id="1200818960">
      <w:bodyDiv w:val="1"/>
      <w:marLeft w:val="0"/>
      <w:marRight w:val="0"/>
      <w:marTop w:val="0"/>
      <w:marBottom w:val="0"/>
      <w:divBdr>
        <w:top w:val="none" w:sz="0" w:space="0" w:color="auto"/>
        <w:left w:val="none" w:sz="0" w:space="0" w:color="auto"/>
        <w:bottom w:val="none" w:sz="0" w:space="0" w:color="auto"/>
        <w:right w:val="none" w:sz="0" w:space="0" w:color="auto"/>
      </w:divBdr>
    </w:div>
    <w:div w:id="1256475440">
      <w:bodyDiv w:val="1"/>
      <w:marLeft w:val="0"/>
      <w:marRight w:val="0"/>
      <w:marTop w:val="0"/>
      <w:marBottom w:val="0"/>
      <w:divBdr>
        <w:top w:val="none" w:sz="0" w:space="0" w:color="auto"/>
        <w:left w:val="none" w:sz="0" w:space="0" w:color="auto"/>
        <w:bottom w:val="none" w:sz="0" w:space="0" w:color="auto"/>
        <w:right w:val="none" w:sz="0" w:space="0" w:color="auto"/>
      </w:divBdr>
    </w:div>
    <w:div w:id="1282539769">
      <w:bodyDiv w:val="1"/>
      <w:marLeft w:val="0"/>
      <w:marRight w:val="0"/>
      <w:marTop w:val="0"/>
      <w:marBottom w:val="0"/>
      <w:divBdr>
        <w:top w:val="none" w:sz="0" w:space="0" w:color="auto"/>
        <w:left w:val="none" w:sz="0" w:space="0" w:color="auto"/>
        <w:bottom w:val="none" w:sz="0" w:space="0" w:color="auto"/>
        <w:right w:val="none" w:sz="0" w:space="0" w:color="auto"/>
      </w:divBdr>
    </w:div>
    <w:div w:id="1283151273">
      <w:bodyDiv w:val="1"/>
      <w:marLeft w:val="0"/>
      <w:marRight w:val="0"/>
      <w:marTop w:val="0"/>
      <w:marBottom w:val="0"/>
      <w:divBdr>
        <w:top w:val="none" w:sz="0" w:space="0" w:color="auto"/>
        <w:left w:val="none" w:sz="0" w:space="0" w:color="auto"/>
        <w:bottom w:val="none" w:sz="0" w:space="0" w:color="auto"/>
        <w:right w:val="none" w:sz="0" w:space="0" w:color="auto"/>
      </w:divBdr>
      <w:divsChild>
        <w:div w:id="79107244">
          <w:marLeft w:val="0"/>
          <w:marRight w:val="0"/>
          <w:marTop w:val="0"/>
          <w:marBottom w:val="0"/>
          <w:divBdr>
            <w:top w:val="none" w:sz="0" w:space="0" w:color="auto"/>
            <w:left w:val="none" w:sz="0" w:space="0" w:color="auto"/>
            <w:bottom w:val="none" w:sz="0" w:space="0" w:color="auto"/>
            <w:right w:val="none" w:sz="0" w:space="0" w:color="auto"/>
          </w:divBdr>
        </w:div>
        <w:div w:id="536814170">
          <w:marLeft w:val="0"/>
          <w:marRight w:val="0"/>
          <w:marTop w:val="0"/>
          <w:marBottom w:val="0"/>
          <w:divBdr>
            <w:top w:val="none" w:sz="0" w:space="0" w:color="auto"/>
            <w:left w:val="none" w:sz="0" w:space="0" w:color="auto"/>
            <w:bottom w:val="none" w:sz="0" w:space="0" w:color="auto"/>
            <w:right w:val="none" w:sz="0" w:space="0" w:color="auto"/>
          </w:divBdr>
        </w:div>
        <w:div w:id="1962613989">
          <w:marLeft w:val="600"/>
          <w:marRight w:val="0"/>
          <w:marTop w:val="0"/>
          <w:marBottom w:val="0"/>
          <w:divBdr>
            <w:top w:val="none" w:sz="0" w:space="0" w:color="auto"/>
            <w:left w:val="none" w:sz="0" w:space="0" w:color="auto"/>
            <w:bottom w:val="none" w:sz="0" w:space="0" w:color="auto"/>
            <w:right w:val="none" w:sz="0" w:space="0" w:color="auto"/>
          </w:divBdr>
        </w:div>
        <w:div w:id="377513445">
          <w:marLeft w:val="600"/>
          <w:marRight w:val="0"/>
          <w:marTop w:val="0"/>
          <w:marBottom w:val="0"/>
          <w:divBdr>
            <w:top w:val="none" w:sz="0" w:space="0" w:color="auto"/>
            <w:left w:val="none" w:sz="0" w:space="0" w:color="auto"/>
            <w:bottom w:val="none" w:sz="0" w:space="0" w:color="auto"/>
            <w:right w:val="none" w:sz="0" w:space="0" w:color="auto"/>
          </w:divBdr>
        </w:div>
        <w:div w:id="517352226">
          <w:marLeft w:val="600"/>
          <w:marRight w:val="0"/>
          <w:marTop w:val="0"/>
          <w:marBottom w:val="0"/>
          <w:divBdr>
            <w:top w:val="none" w:sz="0" w:space="0" w:color="auto"/>
            <w:left w:val="none" w:sz="0" w:space="0" w:color="auto"/>
            <w:bottom w:val="none" w:sz="0" w:space="0" w:color="auto"/>
            <w:right w:val="none" w:sz="0" w:space="0" w:color="auto"/>
          </w:divBdr>
        </w:div>
        <w:div w:id="1422142583">
          <w:marLeft w:val="600"/>
          <w:marRight w:val="0"/>
          <w:marTop w:val="0"/>
          <w:marBottom w:val="0"/>
          <w:divBdr>
            <w:top w:val="none" w:sz="0" w:space="0" w:color="auto"/>
            <w:left w:val="none" w:sz="0" w:space="0" w:color="auto"/>
            <w:bottom w:val="none" w:sz="0" w:space="0" w:color="auto"/>
            <w:right w:val="none" w:sz="0" w:space="0" w:color="auto"/>
          </w:divBdr>
        </w:div>
        <w:div w:id="1692148306">
          <w:marLeft w:val="600"/>
          <w:marRight w:val="0"/>
          <w:marTop w:val="0"/>
          <w:marBottom w:val="0"/>
          <w:divBdr>
            <w:top w:val="none" w:sz="0" w:space="0" w:color="auto"/>
            <w:left w:val="none" w:sz="0" w:space="0" w:color="auto"/>
            <w:bottom w:val="none" w:sz="0" w:space="0" w:color="auto"/>
            <w:right w:val="none" w:sz="0" w:space="0" w:color="auto"/>
          </w:divBdr>
        </w:div>
        <w:div w:id="786435813">
          <w:marLeft w:val="600"/>
          <w:marRight w:val="0"/>
          <w:marTop w:val="0"/>
          <w:marBottom w:val="0"/>
          <w:divBdr>
            <w:top w:val="none" w:sz="0" w:space="0" w:color="auto"/>
            <w:left w:val="none" w:sz="0" w:space="0" w:color="auto"/>
            <w:bottom w:val="none" w:sz="0" w:space="0" w:color="auto"/>
            <w:right w:val="none" w:sz="0" w:space="0" w:color="auto"/>
          </w:divBdr>
        </w:div>
        <w:div w:id="2027369778">
          <w:marLeft w:val="600"/>
          <w:marRight w:val="0"/>
          <w:marTop w:val="0"/>
          <w:marBottom w:val="0"/>
          <w:divBdr>
            <w:top w:val="none" w:sz="0" w:space="0" w:color="auto"/>
            <w:left w:val="none" w:sz="0" w:space="0" w:color="auto"/>
            <w:bottom w:val="none" w:sz="0" w:space="0" w:color="auto"/>
            <w:right w:val="none" w:sz="0" w:space="0" w:color="auto"/>
          </w:divBdr>
        </w:div>
        <w:div w:id="1193347867">
          <w:marLeft w:val="600"/>
          <w:marRight w:val="0"/>
          <w:marTop w:val="0"/>
          <w:marBottom w:val="0"/>
          <w:divBdr>
            <w:top w:val="none" w:sz="0" w:space="0" w:color="auto"/>
            <w:left w:val="none" w:sz="0" w:space="0" w:color="auto"/>
            <w:bottom w:val="none" w:sz="0" w:space="0" w:color="auto"/>
            <w:right w:val="none" w:sz="0" w:space="0" w:color="auto"/>
          </w:divBdr>
        </w:div>
        <w:div w:id="653488173">
          <w:marLeft w:val="600"/>
          <w:marRight w:val="0"/>
          <w:marTop w:val="0"/>
          <w:marBottom w:val="0"/>
          <w:divBdr>
            <w:top w:val="none" w:sz="0" w:space="0" w:color="auto"/>
            <w:left w:val="none" w:sz="0" w:space="0" w:color="auto"/>
            <w:bottom w:val="none" w:sz="0" w:space="0" w:color="auto"/>
            <w:right w:val="none" w:sz="0" w:space="0" w:color="auto"/>
          </w:divBdr>
        </w:div>
        <w:div w:id="165563066">
          <w:marLeft w:val="600"/>
          <w:marRight w:val="0"/>
          <w:marTop w:val="0"/>
          <w:marBottom w:val="0"/>
          <w:divBdr>
            <w:top w:val="none" w:sz="0" w:space="0" w:color="auto"/>
            <w:left w:val="none" w:sz="0" w:space="0" w:color="auto"/>
            <w:bottom w:val="none" w:sz="0" w:space="0" w:color="auto"/>
            <w:right w:val="none" w:sz="0" w:space="0" w:color="auto"/>
          </w:divBdr>
        </w:div>
        <w:div w:id="1414158681">
          <w:marLeft w:val="600"/>
          <w:marRight w:val="0"/>
          <w:marTop w:val="0"/>
          <w:marBottom w:val="0"/>
          <w:divBdr>
            <w:top w:val="none" w:sz="0" w:space="0" w:color="auto"/>
            <w:left w:val="none" w:sz="0" w:space="0" w:color="auto"/>
            <w:bottom w:val="none" w:sz="0" w:space="0" w:color="auto"/>
            <w:right w:val="none" w:sz="0" w:space="0" w:color="auto"/>
          </w:divBdr>
        </w:div>
        <w:div w:id="1626496366">
          <w:marLeft w:val="600"/>
          <w:marRight w:val="0"/>
          <w:marTop w:val="0"/>
          <w:marBottom w:val="0"/>
          <w:divBdr>
            <w:top w:val="none" w:sz="0" w:space="0" w:color="auto"/>
            <w:left w:val="none" w:sz="0" w:space="0" w:color="auto"/>
            <w:bottom w:val="none" w:sz="0" w:space="0" w:color="auto"/>
            <w:right w:val="none" w:sz="0" w:space="0" w:color="auto"/>
          </w:divBdr>
        </w:div>
        <w:div w:id="1835410031">
          <w:marLeft w:val="600"/>
          <w:marRight w:val="0"/>
          <w:marTop w:val="0"/>
          <w:marBottom w:val="0"/>
          <w:divBdr>
            <w:top w:val="none" w:sz="0" w:space="0" w:color="auto"/>
            <w:left w:val="none" w:sz="0" w:space="0" w:color="auto"/>
            <w:bottom w:val="none" w:sz="0" w:space="0" w:color="auto"/>
            <w:right w:val="none" w:sz="0" w:space="0" w:color="auto"/>
          </w:divBdr>
        </w:div>
        <w:div w:id="117068456">
          <w:marLeft w:val="600"/>
          <w:marRight w:val="0"/>
          <w:marTop w:val="0"/>
          <w:marBottom w:val="0"/>
          <w:divBdr>
            <w:top w:val="none" w:sz="0" w:space="0" w:color="auto"/>
            <w:left w:val="none" w:sz="0" w:space="0" w:color="auto"/>
            <w:bottom w:val="none" w:sz="0" w:space="0" w:color="auto"/>
            <w:right w:val="none" w:sz="0" w:space="0" w:color="auto"/>
          </w:divBdr>
        </w:div>
        <w:div w:id="139928636">
          <w:marLeft w:val="600"/>
          <w:marRight w:val="0"/>
          <w:marTop w:val="0"/>
          <w:marBottom w:val="0"/>
          <w:divBdr>
            <w:top w:val="none" w:sz="0" w:space="0" w:color="auto"/>
            <w:left w:val="none" w:sz="0" w:space="0" w:color="auto"/>
            <w:bottom w:val="none" w:sz="0" w:space="0" w:color="auto"/>
            <w:right w:val="none" w:sz="0" w:space="0" w:color="auto"/>
          </w:divBdr>
        </w:div>
        <w:div w:id="871069841">
          <w:marLeft w:val="600"/>
          <w:marRight w:val="0"/>
          <w:marTop w:val="0"/>
          <w:marBottom w:val="0"/>
          <w:divBdr>
            <w:top w:val="none" w:sz="0" w:space="0" w:color="auto"/>
            <w:left w:val="none" w:sz="0" w:space="0" w:color="auto"/>
            <w:bottom w:val="none" w:sz="0" w:space="0" w:color="auto"/>
            <w:right w:val="none" w:sz="0" w:space="0" w:color="auto"/>
          </w:divBdr>
        </w:div>
        <w:div w:id="279075440">
          <w:marLeft w:val="600"/>
          <w:marRight w:val="0"/>
          <w:marTop w:val="0"/>
          <w:marBottom w:val="0"/>
          <w:divBdr>
            <w:top w:val="none" w:sz="0" w:space="0" w:color="auto"/>
            <w:left w:val="none" w:sz="0" w:space="0" w:color="auto"/>
            <w:bottom w:val="none" w:sz="0" w:space="0" w:color="auto"/>
            <w:right w:val="none" w:sz="0" w:space="0" w:color="auto"/>
          </w:divBdr>
        </w:div>
        <w:div w:id="233006211">
          <w:marLeft w:val="600"/>
          <w:marRight w:val="0"/>
          <w:marTop w:val="0"/>
          <w:marBottom w:val="0"/>
          <w:divBdr>
            <w:top w:val="none" w:sz="0" w:space="0" w:color="auto"/>
            <w:left w:val="none" w:sz="0" w:space="0" w:color="auto"/>
            <w:bottom w:val="none" w:sz="0" w:space="0" w:color="auto"/>
            <w:right w:val="none" w:sz="0" w:space="0" w:color="auto"/>
          </w:divBdr>
        </w:div>
        <w:div w:id="246160082">
          <w:marLeft w:val="600"/>
          <w:marRight w:val="0"/>
          <w:marTop w:val="0"/>
          <w:marBottom w:val="0"/>
          <w:divBdr>
            <w:top w:val="none" w:sz="0" w:space="0" w:color="auto"/>
            <w:left w:val="none" w:sz="0" w:space="0" w:color="auto"/>
            <w:bottom w:val="none" w:sz="0" w:space="0" w:color="auto"/>
            <w:right w:val="none" w:sz="0" w:space="0" w:color="auto"/>
          </w:divBdr>
        </w:div>
        <w:div w:id="1787848483">
          <w:marLeft w:val="600"/>
          <w:marRight w:val="0"/>
          <w:marTop w:val="0"/>
          <w:marBottom w:val="0"/>
          <w:divBdr>
            <w:top w:val="none" w:sz="0" w:space="0" w:color="auto"/>
            <w:left w:val="none" w:sz="0" w:space="0" w:color="auto"/>
            <w:bottom w:val="none" w:sz="0" w:space="0" w:color="auto"/>
            <w:right w:val="none" w:sz="0" w:space="0" w:color="auto"/>
          </w:divBdr>
        </w:div>
        <w:div w:id="1164274887">
          <w:marLeft w:val="600"/>
          <w:marRight w:val="0"/>
          <w:marTop w:val="0"/>
          <w:marBottom w:val="0"/>
          <w:divBdr>
            <w:top w:val="none" w:sz="0" w:space="0" w:color="auto"/>
            <w:left w:val="none" w:sz="0" w:space="0" w:color="auto"/>
            <w:bottom w:val="none" w:sz="0" w:space="0" w:color="auto"/>
            <w:right w:val="none" w:sz="0" w:space="0" w:color="auto"/>
          </w:divBdr>
        </w:div>
        <w:div w:id="855312549">
          <w:marLeft w:val="600"/>
          <w:marRight w:val="0"/>
          <w:marTop w:val="0"/>
          <w:marBottom w:val="0"/>
          <w:divBdr>
            <w:top w:val="none" w:sz="0" w:space="0" w:color="auto"/>
            <w:left w:val="none" w:sz="0" w:space="0" w:color="auto"/>
            <w:bottom w:val="none" w:sz="0" w:space="0" w:color="auto"/>
            <w:right w:val="none" w:sz="0" w:space="0" w:color="auto"/>
          </w:divBdr>
        </w:div>
        <w:div w:id="688533887">
          <w:marLeft w:val="0"/>
          <w:marRight w:val="0"/>
          <w:marTop w:val="0"/>
          <w:marBottom w:val="0"/>
          <w:divBdr>
            <w:top w:val="none" w:sz="0" w:space="0" w:color="auto"/>
            <w:left w:val="none" w:sz="0" w:space="0" w:color="auto"/>
            <w:bottom w:val="none" w:sz="0" w:space="0" w:color="auto"/>
            <w:right w:val="none" w:sz="0" w:space="0" w:color="auto"/>
          </w:divBdr>
        </w:div>
        <w:div w:id="1805463094">
          <w:marLeft w:val="0"/>
          <w:marRight w:val="0"/>
          <w:marTop w:val="0"/>
          <w:marBottom w:val="0"/>
          <w:divBdr>
            <w:top w:val="none" w:sz="0" w:space="0" w:color="auto"/>
            <w:left w:val="none" w:sz="0" w:space="0" w:color="auto"/>
            <w:bottom w:val="none" w:sz="0" w:space="0" w:color="auto"/>
            <w:right w:val="none" w:sz="0" w:space="0" w:color="auto"/>
          </w:divBdr>
        </w:div>
        <w:div w:id="682560902">
          <w:marLeft w:val="0"/>
          <w:marRight w:val="0"/>
          <w:marTop w:val="0"/>
          <w:marBottom w:val="0"/>
          <w:divBdr>
            <w:top w:val="none" w:sz="0" w:space="0" w:color="auto"/>
            <w:left w:val="none" w:sz="0" w:space="0" w:color="auto"/>
            <w:bottom w:val="none" w:sz="0" w:space="0" w:color="auto"/>
            <w:right w:val="none" w:sz="0" w:space="0" w:color="auto"/>
          </w:divBdr>
          <w:divsChild>
            <w:div w:id="1497384196">
              <w:marLeft w:val="0"/>
              <w:marRight w:val="0"/>
              <w:marTop w:val="0"/>
              <w:marBottom w:val="0"/>
              <w:divBdr>
                <w:top w:val="none" w:sz="0" w:space="0" w:color="auto"/>
                <w:left w:val="none" w:sz="0" w:space="0" w:color="auto"/>
                <w:bottom w:val="none" w:sz="0" w:space="0" w:color="auto"/>
                <w:right w:val="none" w:sz="0" w:space="0" w:color="auto"/>
              </w:divBdr>
            </w:div>
            <w:div w:id="1062946822">
              <w:marLeft w:val="0"/>
              <w:marRight w:val="0"/>
              <w:marTop w:val="0"/>
              <w:marBottom w:val="0"/>
              <w:divBdr>
                <w:top w:val="none" w:sz="0" w:space="0" w:color="auto"/>
                <w:left w:val="none" w:sz="0" w:space="0" w:color="auto"/>
                <w:bottom w:val="none" w:sz="0" w:space="0" w:color="auto"/>
                <w:right w:val="none" w:sz="0" w:space="0" w:color="auto"/>
              </w:divBdr>
            </w:div>
            <w:div w:id="58152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464218">
      <w:bodyDiv w:val="1"/>
      <w:marLeft w:val="0"/>
      <w:marRight w:val="0"/>
      <w:marTop w:val="0"/>
      <w:marBottom w:val="0"/>
      <w:divBdr>
        <w:top w:val="none" w:sz="0" w:space="0" w:color="auto"/>
        <w:left w:val="none" w:sz="0" w:space="0" w:color="auto"/>
        <w:bottom w:val="none" w:sz="0" w:space="0" w:color="auto"/>
        <w:right w:val="none" w:sz="0" w:space="0" w:color="auto"/>
      </w:divBdr>
    </w:div>
    <w:div w:id="1333488601">
      <w:bodyDiv w:val="1"/>
      <w:marLeft w:val="0"/>
      <w:marRight w:val="0"/>
      <w:marTop w:val="0"/>
      <w:marBottom w:val="0"/>
      <w:divBdr>
        <w:top w:val="none" w:sz="0" w:space="0" w:color="auto"/>
        <w:left w:val="none" w:sz="0" w:space="0" w:color="auto"/>
        <w:bottom w:val="none" w:sz="0" w:space="0" w:color="auto"/>
        <w:right w:val="none" w:sz="0" w:space="0" w:color="auto"/>
      </w:divBdr>
    </w:div>
    <w:div w:id="1334182315">
      <w:bodyDiv w:val="1"/>
      <w:marLeft w:val="0"/>
      <w:marRight w:val="0"/>
      <w:marTop w:val="0"/>
      <w:marBottom w:val="0"/>
      <w:divBdr>
        <w:top w:val="none" w:sz="0" w:space="0" w:color="auto"/>
        <w:left w:val="none" w:sz="0" w:space="0" w:color="auto"/>
        <w:bottom w:val="none" w:sz="0" w:space="0" w:color="auto"/>
        <w:right w:val="none" w:sz="0" w:space="0" w:color="auto"/>
      </w:divBdr>
    </w:div>
    <w:div w:id="1357386688">
      <w:bodyDiv w:val="1"/>
      <w:marLeft w:val="0"/>
      <w:marRight w:val="0"/>
      <w:marTop w:val="0"/>
      <w:marBottom w:val="0"/>
      <w:divBdr>
        <w:top w:val="none" w:sz="0" w:space="0" w:color="auto"/>
        <w:left w:val="none" w:sz="0" w:space="0" w:color="auto"/>
        <w:bottom w:val="none" w:sz="0" w:space="0" w:color="auto"/>
        <w:right w:val="none" w:sz="0" w:space="0" w:color="auto"/>
      </w:divBdr>
      <w:divsChild>
        <w:div w:id="77794047">
          <w:marLeft w:val="0"/>
          <w:marRight w:val="0"/>
          <w:marTop w:val="0"/>
          <w:marBottom w:val="0"/>
          <w:divBdr>
            <w:top w:val="none" w:sz="0" w:space="0" w:color="auto"/>
            <w:left w:val="none" w:sz="0" w:space="0" w:color="auto"/>
            <w:bottom w:val="none" w:sz="0" w:space="0" w:color="auto"/>
            <w:right w:val="none" w:sz="0" w:space="0" w:color="auto"/>
          </w:divBdr>
          <w:divsChild>
            <w:div w:id="801652941">
              <w:marLeft w:val="0"/>
              <w:marRight w:val="0"/>
              <w:marTop w:val="0"/>
              <w:marBottom w:val="0"/>
              <w:divBdr>
                <w:top w:val="none" w:sz="0" w:space="0" w:color="auto"/>
                <w:left w:val="none" w:sz="0" w:space="0" w:color="auto"/>
                <w:bottom w:val="none" w:sz="0" w:space="0" w:color="auto"/>
                <w:right w:val="none" w:sz="0" w:space="0" w:color="auto"/>
              </w:divBdr>
            </w:div>
          </w:divsChild>
        </w:div>
        <w:div w:id="247741190">
          <w:marLeft w:val="0"/>
          <w:marRight w:val="0"/>
          <w:marTop w:val="0"/>
          <w:marBottom w:val="0"/>
          <w:divBdr>
            <w:top w:val="none" w:sz="0" w:space="0" w:color="auto"/>
            <w:left w:val="none" w:sz="0" w:space="0" w:color="auto"/>
            <w:bottom w:val="none" w:sz="0" w:space="0" w:color="auto"/>
            <w:right w:val="none" w:sz="0" w:space="0" w:color="auto"/>
          </w:divBdr>
        </w:div>
      </w:divsChild>
    </w:div>
    <w:div w:id="1362629946">
      <w:bodyDiv w:val="1"/>
      <w:marLeft w:val="0"/>
      <w:marRight w:val="0"/>
      <w:marTop w:val="0"/>
      <w:marBottom w:val="0"/>
      <w:divBdr>
        <w:top w:val="none" w:sz="0" w:space="0" w:color="auto"/>
        <w:left w:val="none" w:sz="0" w:space="0" w:color="auto"/>
        <w:bottom w:val="none" w:sz="0" w:space="0" w:color="auto"/>
        <w:right w:val="none" w:sz="0" w:space="0" w:color="auto"/>
      </w:divBdr>
      <w:divsChild>
        <w:div w:id="504907132">
          <w:marLeft w:val="0"/>
          <w:marRight w:val="0"/>
          <w:marTop w:val="0"/>
          <w:marBottom w:val="0"/>
          <w:divBdr>
            <w:top w:val="none" w:sz="0" w:space="0" w:color="auto"/>
            <w:left w:val="none" w:sz="0" w:space="0" w:color="auto"/>
            <w:bottom w:val="none" w:sz="0" w:space="0" w:color="auto"/>
            <w:right w:val="none" w:sz="0" w:space="0" w:color="auto"/>
          </w:divBdr>
        </w:div>
        <w:div w:id="1340810587">
          <w:marLeft w:val="0"/>
          <w:marRight w:val="0"/>
          <w:marTop w:val="0"/>
          <w:marBottom w:val="0"/>
          <w:divBdr>
            <w:top w:val="none" w:sz="0" w:space="0" w:color="auto"/>
            <w:left w:val="none" w:sz="0" w:space="0" w:color="auto"/>
            <w:bottom w:val="none" w:sz="0" w:space="0" w:color="auto"/>
            <w:right w:val="none" w:sz="0" w:space="0" w:color="auto"/>
          </w:divBdr>
        </w:div>
        <w:div w:id="709844143">
          <w:marLeft w:val="600"/>
          <w:marRight w:val="0"/>
          <w:marTop w:val="0"/>
          <w:marBottom w:val="0"/>
          <w:divBdr>
            <w:top w:val="none" w:sz="0" w:space="0" w:color="auto"/>
            <w:left w:val="none" w:sz="0" w:space="0" w:color="auto"/>
            <w:bottom w:val="none" w:sz="0" w:space="0" w:color="auto"/>
            <w:right w:val="none" w:sz="0" w:space="0" w:color="auto"/>
          </w:divBdr>
        </w:div>
        <w:div w:id="1016272966">
          <w:marLeft w:val="600"/>
          <w:marRight w:val="0"/>
          <w:marTop w:val="0"/>
          <w:marBottom w:val="0"/>
          <w:divBdr>
            <w:top w:val="none" w:sz="0" w:space="0" w:color="auto"/>
            <w:left w:val="none" w:sz="0" w:space="0" w:color="auto"/>
            <w:bottom w:val="none" w:sz="0" w:space="0" w:color="auto"/>
            <w:right w:val="none" w:sz="0" w:space="0" w:color="auto"/>
          </w:divBdr>
        </w:div>
        <w:div w:id="844057173">
          <w:marLeft w:val="600"/>
          <w:marRight w:val="0"/>
          <w:marTop w:val="0"/>
          <w:marBottom w:val="0"/>
          <w:divBdr>
            <w:top w:val="none" w:sz="0" w:space="0" w:color="auto"/>
            <w:left w:val="none" w:sz="0" w:space="0" w:color="auto"/>
            <w:bottom w:val="none" w:sz="0" w:space="0" w:color="auto"/>
            <w:right w:val="none" w:sz="0" w:space="0" w:color="auto"/>
          </w:divBdr>
        </w:div>
        <w:div w:id="1280719007">
          <w:marLeft w:val="600"/>
          <w:marRight w:val="0"/>
          <w:marTop w:val="0"/>
          <w:marBottom w:val="0"/>
          <w:divBdr>
            <w:top w:val="none" w:sz="0" w:space="0" w:color="auto"/>
            <w:left w:val="none" w:sz="0" w:space="0" w:color="auto"/>
            <w:bottom w:val="none" w:sz="0" w:space="0" w:color="auto"/>
            <w:right w:val="none" w:sz="0" w:space="0" w:color="auto"/>
          </w:divBdr>
        </w:div>
        <w:div w:id="855582441">
          <w:marLeft w:val="600"/>
          <w:marRight w:val="0"/>
          <w:marTop w:val="0"/>
          <w:marBottom w:val="0"/>
          <w:divBdr>
            <w:top w:val="none" w:sz="0" w:space="0" w:color="auto"/>
            <w:left w:val="none" w:sz="0" w:space="0" w:color="auto"/>
            <w:bottom w:val="none" w:sz="0" w:space="0" w:color="auto"/>
            <w:right w:val="none" w:sz="0" w:space="0" w:color="auto"/>
          </w:divBdr>
        </w:div>
        <w:div w:id="1093629255">
          <w:marLeft w:val="600"/>
          <w:marRight w:val="0"/>
          <w:marTop w:val="0"/>
          <w:marBottom w:val="0"/>
          <w:divBdr>
            <w:top w:val="none" w:sz="0" w:space="0" w:color="auto"/>
            <w:left w:val="none" w:sz="0" w:space="0" w:color="auto"/>
            <w:bottom w:val="none" w:sz="0" w:space="0" w:color="auto"/>
            <w:right w:val="none" w:sz="0" w:space="0" w:color="auto"/>
          </w:divBdr>
        </w:div>
        <w:div w:id="1375621522">
          <w:marLeft w:val="600"/>
          <w:marRight w:val="0"/>
          <w:marTop w:val="0"/>
          <w:marBottom w:val="0"/>
          <w:divBdr>
            <w:top w:val="none" w:sz="0" w:space="0" w:color="auto"/>
            <w:left w:val="none" w:sz="0" w:space="0" w:color="auto"/>
            <w:bottom w:val="none" w:sz="0" w:space="0" w:color="auto"/>
            <w:right w:val="none" w:sz="0" w:space="0" w:color="auto"/>
          </w:divBdr>
        </w:div>
        <w:div w:id="2044943675">
          <w:marLeft w:val="600"/>
          <w:marRight w:val="0"/>
          <w:marTop w:val="0"/>
          <w:marBottom w:val="0"/>
          <w:divBdr>
            <w:top w:val="none" w:sz="0" w:space="0" w:color="auto"/>
            <w:left w:val="none" w:sz="0" w:space="0" w:color="auto"/>
            <w:bottom w:val="none" w:sz="0" w:space="0" w:color="auto"/>
            <w:right w:val="none" w:sz="0" w:space="0" w:color="auto"/>
          </w:divBdr>
        </w:div>
        <w:div w:id="1439717517">
          <w:marLeft w:val="600"/>
          <w:marRight w:val="0"/>
          <w:marTop w:val="0"/>
          <w:marBottom w:val="0"/>
          <w:divBdr>
            <w:top w:val="none" w:sz="0" w:space="0" w:color="auto"/>
            <w:left w:val="none" w:sz="0" w:space="0" w:color="auto"/>
            <w:bottom w:val="none" w:sz="0" w:space="0" w:color="auto"/>
            <w:right w:val="none" w:sz="0" w:space="0" w:color="auto"/>
          </w:divBdr>
        </w:div>
        <w:div w:id="846556224">
          <w:marLeft w:val="600"/>
          <w:marRight w:val="0"/>
          <w:marTop w:val="0"/>
          <w:marBottom w:val="0"/>
          <w:divBdr>
            <w:top w:val="none" w:sz="0" w:space="0" w:color="auto"/>
            <w:left w:val="none" w:sz="0" w:space="0" w:color="auto"/>
            <w:bottom w:val="none" w:sz="0" w:space="0" w:color="auto"/>
            <w:right w:val="none" w:sz="0" w:space="0" w:color="auto"/>
          </w:divBdr>
        </w:div>
        <w:div w:id="2056195443">
          <w:marLeft w:val="600"/>
          <w:marRight w:val="0"/>
          <w:marTop w:val="0"/>
          <w:marBottom w:val="0"/>
          <w:divBdr>
            <w:top w:val="none" w:sz="0" w:space="0" w:color="auto"/>
            <w:left w:val="none" w:sz="0" w:space="0" w:color="auto"/>
            <w:bottom w:val="none" w:sz="0" w:space="0" w:color="auto"/>
            <w:right w:val="none" w:sz="0" w:space="0" w:color="auto"/>
          </w:divBdr>
        </w:div>
        <w:div w:id="2039812019">
          <w:marLeft w:val="600"/>
          <w:marRight w:val="0"/>
          <w:marTop w:val="0"/>
          <w:marBottom w:val="0"/>
          <w:divBdr>
            <w:top w:val="none" w:sz="0" w:space="0" w:color="auto"/>
            <w:left w:val="none" w:sz="0" w:space="0" w:color="auto"/>
            <w:bottom w:val="none" w:sz="0" w:space="0" w:color="auto"/>
            <w:right w:val="none" w:sz="0" w:space="0" w:color="auto"/>
          </w:divBdr>
        </w:div>
        <w:div w:id="1273589734">
          <w:marLeft w:val="600"/>
          <w:marRight w:val="0"/>
          <w:marTop w:val="0"/>
          <w:marBottom w:val="0"/>
          <w:divBdr>
            <w:top w:val="none" w:sz="0" w:space="0" w:color="auto"/>
            <w:left w:val="none" w:sz="0" w:space="0" w:color="auto"/>
            <w:bottom w:val="none" w:sz="0" w:space="0" w:color="auto"/>
            <w:right w:val="none" w:sz="0" w:space="0" w:color="auto"/>
          </w:divBdr>
        </w:div>
        <w:div w:id="96291227">
          <w:marLeft w:val="600"/>
          <w:marRight w:val="0"/>
          <w:marTop w:val="0"/>
          <w:marBottom w:val="0"/>
          <w:divBdr>
            <w:top w:val="none" w:sz="0" w:space="0" w:color="auto"/>
            <w:left w:val="none" w:sz="0" w:space="0" w:color="auto"/>
            <w:bottom w:val="none" w:sz="0" w:space="0" w:color="auto"/>
            <w:right w:val="none" w:sz="0" w:space="0" w:color="auto"/>
          </w:divBdr>
        </w:div>
        <w:div w:id="1410080522">
          <w:marLeft w:val="600"/>
          <w:marRight w:val="0"/>
          <w:marTop w:val="0"/>
          <w:marBottom w:val="0"/>
          <w:divBdr>
            <w:top w:val="none" w:sz="0" w:space="0" w:color="auto"/>
            <w:left w:val="none" w:sz="0" w:space="0" w:color="auto"/>
            <w:bottom w:val="none" w:sz="0" w:space="0" w:color="auto"/>
            <w:right w:val="none" w:sz="0" w:space="0" w:color="auto"/>
          </w:divBdr>
        </w:div>
        <w:div w:id="1168521965">
          <w:marLeft w:val="600"/>
          <w:marRight w:val="0"/>
          <w:marTop w:val="0"/>
          <w:marBottom w:val="0"/>
          <w:divBdr>
            <w:top w:val="none" w:sz="0" w:space="0" w:color="auto"/>
            <w:left w:val="none" w:sz="0" w:space="0" w:color="auto"/>
            <w:bottom w:val="none" w:sz="0" w:space="0" w:color="auto"/>
            <w:right w:val="none" w:sz="0" w:space="0" w:color="auto"/>
          </w:divBdr>
        </w:div>
        <w:div w:id="948003678">
          <w:marLeft w:val="600"/>
          <w:marRight w:val="0"/>
          <w:marTop w:val="0"/>
          <w:marBottom w:val="0"/>
          <w:divBdr>
            <w:top w:val="none" w:sz="0" w:space="0" w:color="auto"/>
            <w:left w:val="none" w:sz="0" w:space="0" w:color="auto"/>
            <w:bottom w:val="none" w:sz="0" w:space="0" w:color="auto"/>
            <w:right w:val="none" w:sz="0" w:space="0" w:color="auto"/>
          </w:divBdr>
        </w:div>
        <w:div w:id="1127158857">
          <w:marLeft w:val="600"/>
          <w:marRight w:val="0"/>
          <w:marTop w:val="0"/>
          <w:marBottom w:val="0"/>
          <w:divBdr>
            <w:top w:val="none" w:sz="0" w:space="0" w:color="auto"/>
            <w:left w:val="none" w:sz="0" w:space="0" w:color="auto"/>
            <w:bottom w:val="none" w:sz="0" w:space="0" w:color="auto"/>
            <w:right w:val="none" w:sz="0" w:space="0" w:color="auto"/>
          </w:divBdr>
        </w:div>
        <w:div w:id="1026179026">
          <w:marLeft w:val="600"/>
          <w:marRight w:val="0"/>
          <w:marTop w:val="0"/>
          <w:marBottom w:val="0"/>
          <w:divBdr>
            <w:top w:val="none" w:sz="0" w:space="0" w:color="auto"/>
            <w:left w:val="none" w:sz="0" w:space="0" w:color="auto"/>
            <w:bottom w:val="none" w:sz="0" w:space="0" w:color="auto"/>
            <w:right w:val="none" w:sz="0" w:space="0" w:color="auto"/>
          </w:divBdr>
        </w:div>
        <w:div w:id="2111000177">
          <w:marLeft w:val="600"/>
          <w:marRight w:val="0"/>
          <w:marTop w:val="0"/>
          <w:marBottom w:val="0"/>
          <w:divBdr>
            <w:top w:val="none" w:sz="0" w:space="0" w:color="auto"/>
            <w:left w:val="none" w:sz="0" w:space="0" w:color="auto"/>
            <w:bottom w:val="none" w:sz="0" w:space="0" w:color="auto"/>
            <w:right w:val="none" w:sz="0" w:space="0" w:color="auto"/>
          </w:divBdr>
        </w:div>
        <w:div w:id="1781559945">
          <w:marLeft w:val="600"/>
          <w:marRight w:val="0"/>
          <w:marTop w:val="0"/>
          <w:marBottom w:val="0"/>
          <w:divBdr>
            <w:top w:val="none" w:sz="0" w:space="0" w:color="auto"/>
            <w:left w:val="none" w:sz="0" w:space="0" w:color="auto"/>
            <w:bottom w:val="none" w:sz="0" w:space="0" w:color="auto"/>
            <w:right w:val="none" w:sz="0" w:space="0" w:color="auto"/>
          </w:divBdr>
        </w:div>
        <w:div w:id="679161558">
          <w:marLeft w:val="600"/>
          <w:marRight w:val="0"/>
          <w:marTop w:val="0"/>
          <w:marBottom w:val="0"/>
          <w:divBdr>
            <w:top w:val="none" w:sz="0" w:space="0" w:color="auto"/>
            <w:left w:val="none" w:sz="0" w:space="0" w:color="auto"/>
            <w:bottom w:val="none" w:sz="0" w:space="0" w:color="auto"/>
            <w:right w:val="none" w:sz="0" w:space="0" w:color="auto"/>
          </w:divBdr>
        </w:div>
        <w:div w:id="1355617216">
          <w:marLeft w:val="0"/>
          <w:marRight w:val="0"/>
          <w:marTop w:val="0"/>
          <w:marBottom w:val="0"/>
          <w:divBdr>
            <w:top w:val="none" w:sz="0" w:space="0" w:color="auto"/>
            <w:left w:val="none" w:sz="0" w:space="0" w:color="auto"/>
            <w:bottom w:val="none" w:sz="0" w:space="0" w:color="auto"/>
            <w:right w:val="none" w:sz="0" w:space="0" w:color="auto"/>
          </w:divBdr>
        </w:div>
        <w:div w:id="884484164">
          <w:marLeft w:val="0"/>
          <w:marRight w:val="0"/>
          <w:marTop w:val="0"/>
          <w:marBottom w:val="0"/>
          <w:divBdr>
            <w:top w:val="none" w:sz="0" w:space="0" w:color="auto"/>
            <w:left w:val="none" w:sz="0" w:space="0" w:color="auto"/>
            <w:bottom w:val="none" w:sz="0" w:space="0" w:color="auto"/>
            <w:right w:val="none" w:sz="0" w:space="0" w:color="auto"/>
          </w:divBdr>
        </w:div>
        <w:div w:id="1231815499">
          <w:marLeft w:val="0"/>
          <w:marRight w:val="0"/>
          <w:marTop w:val="0"/>
          <w:marBottom w:val="0"/>
          <w:divBdr>
            <w:top w:val="none" w:sz="0" w:space="0" w:color="auto"/>
            <w:left w:val="none" w:sz="0" w:space="0" w:color="auto"/>
            <w:bottom w:val="none" w:sz="0" w:space="0" w:color="auto"/>
            <w:right w:val="none" w:sz="0" w:space="0" w:color="auto"/>
          </w:divBdr>
          <w:divsChild>
            <w:div w:id="1384864709">
              <w:marLeft w:val="0"/>
              <w:marRight w:val="0"/>
              <w:marTop w:val="0"/>
              <w:marBottom w:val="0"/>
              <w:divBdr>
                <w:top w:val="none" w:sz="0" w:space="0" w:color="auto"/>
                <w:left w:val="none" w:sz="0" w:space="0" w:color="auto"/>
                <w:bottom w:val="none" w:sz="0" w:space="0" w:color="auto"/>
                <w:right w:val="none" w:sz="0" w:space="0" w:color="auto"/>
              </w:divBdr>
            </w:div>
            <w:div w:id="642344583">
              <w:marLeft w:val="0"/>
              <w:marRight w:val="0"/>
              <w:marTop w:val="0"/>
              <w:marBottom w:val="0"/>
              <w:divBdr>
                <w:top w:val="none" w:sz="0" w:space="0" w:color="auto"/>
                <w:left w:val="none" w:sz="0" w:space="0" w:color="auto"/>
                <w:bottom w:val="none" w:sz="0" w:space="0" w:color="auto"/>
                <w:right w:val="none" w:sz="0" w:space="0" w:color="auto"/>
              </w:divBdr>
            </w:div>
            <w:div w:id="155550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084729">
      <w:bodyDiv w:val="1"/>
      <w:marLeft w:val="0"/>
      <w:marRight w:val="0"/>
      <w:marTop w:val="0"/>
      <w:marBottom w:val="0"/>
      <w:divBdr>
        <w:top w:val="none" w:sz="0" w:space="0" w:color="auto"/>
        <w:left w:val="none" w:sz="0" w:space="0" w:color="auto"/>
        <w:bottom w:val="none" w:sz="0" w:space="0" w:color="auto"/>
        <w:right w:val="none" w:sz="0" w:space="0" w:color="auto"/>
      </w:divBdr>
    </w:div>
    <w:div w:id="1419911069">
      <w:bodyDiv w:val="1"/>
      <w:marLeft w:val="0"/>
      <w:marRight w:val="0"/>
      <w:marTop w:val="0"/>
      <w:marBottom w:val="0"/>
      <w:divBdr>
        <w:top w:val="none" w:sz="0" w:space="0" w:color="auto"/>
        <w:left w:val="none" w:sz="0" w:space="0" w:color="auto"/>
        <w:bottom w:val="none" w:sz="0" w:space="0" w:color="auto"/>
        <w:right w:val="none" w:sz="0" w:space="0" w:color="auto"/>
      </w:divBdr>
    </w:div>
    <w:div w:id="1438064049">
      <w:bodyDiv w:val="1"/>
      <w:marLeft w:val="0"/>
      <w:marRight w:val="0"/>
      <w:marTop w:val="0"/>
      <w:marBottom w:val="0"/>
      <w:divBdr>
        <w:top w:val="none" w:sz="0" w:space="0" w:color="auto"/>
        <w:left w:val="none" w:sz="0" w:space="0" w:color="auto"/>
        <w:bottom w:val="none" w:sz="0" w:space="0" w:color="auto"/>
        <w:right w:val="none" w:sz="0" w:space="0" w:color="auto"/>
      </w:divBdr>
      <w:divsChild>
        <w:div w:id="159541461">
          <w:marLeft w:val="0"/>
          <w:marRight w:val="0"/>
          <w:marTop w:val="0"/>
          <w:marBottom w:val="0"/>
          <w:divBdr>
            <w:top w:val="none" w:sz="0" w:space="0" w:color="auto"/>
            <w:left w:val="none" w:sz="0" w:space="0" w:color="auto"/>
            <w:bottom w:val="none" w:sz="0" w:space="0" w:color="auto"/>
            <w:right w:val="none" w:sz="0" w:space="0" w:color="auto"/>
          </w:divBdr>
          <w:divsChild>
            <w:div w:id="1410152792">
              <w:marLeft w:val="0"/>
              <w:marRight w:val="240"/>
              <w:marTop w:val="0"/>
              <w:marBottom w:val="0"/>
              <w:divBdr>
                <w:top w:val="none" w:sz="0" w:space="0" w:color="auto"/>
                <w:left w:val="none" w:sz="0" w:space="0" w:color="auto"/>
                <w:bottom w:val="none" w:sz="0" w:space="0" w:color="auto"/>
                <w:right w:val="none" w:sz="0" w:space="0" w:color="auto"/>
              </w:divBdr>
              <w:divsChild>
                <w:div w:id="1080060824">
                  <w:marLeft w:val="150"/>
                  <w:marRight w:val="0"/>
                  <w:marTop w:val="0"/>
                  <w:marBottom w:val="0"/>
                  <w:divBdr>
                    <w:top w:val="none" w:sz="0" w:space="0" w:color="auto"/>
                    <w:left w:val="none" w:sz="0" w:space="0" w:color="auto"/>
                    <w:bottom w:val="none" w:sz="0" w:space="0" w:color="auto"/>
                    <w:right w:val="none" w:sz="0" w:space="0" w:color="auto"/>
                  </w:divBdr>
                  <w:divsChild>
                    <w:div w:id="507914855">
                      <w:marLeft w:val="300"/>
                      <w:marRight w:val="0"/>
                      <w:marTop w:val="0"/>
                      <w:marBottom w:val="0"/>
                      <w:divBdr>
                        <w:top w:val="none" w:sz="0" w:space="0" w:color="auto"/>
                        <w:left w:val="none" w:sz="0" w:space="0" w:color="auto"/>
                        <w:bottom w:val="none" w:sz="0" w:space="0" w:color="auto"/>
                        <w:right w:val="none" w:sz="0" w:space="0" w:color="auto"/>
                      </w:divBdr>
                    </w:div>
                    <w:div w:id="199775758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821755">
          <w:marLeft w:val="0"/>
          <w:marRight w:val="0"/>
          <w:marTop w:val="0"/>
          <w:marBottom w:val="0"/>
          <w:divBdr>
            <w:top w:val="none" w:sz="0" w:space="0" w:color="auto"/>
            <w:left w:val="none" w:sz="0" w:space="0" w:color="auto"/>
            <w:bottom w:val="none" w:sz="0" w:space="0" w:color="auto"/>
            <w:right w:val="none" w:sz="0" w:space="0" w:color="auto"/>
          </w:divBdr>
          <w:divsChild>
            <w:div w:id="589046773">
              <w:marLeft w:val="0"/>
              <w:marRight w:val="0"/>
              <w:marTop w:val="0"/>
              <w:marBottom w:val="0"/>
              <w:divBdr>
                <w:top w:val="none" w:sz="0" w:space="0" w:color="auto"/>
                <w:left w:val="none" w:sz="0" w:space="0" w:color="auto"/>
                <w:bottom w:val="none" w:sz="0" w:space="0" w:color="auto"/>
                <w:right w:val="none" w:sz="0" w:space="0" w:color="auto"/>
              </w:divBdr>
              <w:divsChild>
                <w:div w:id="854808009">
                  <w:marLeft w:val="0"/>
                  <w:marRight w:val="0"/>
                  <w:marTop w:val="0"/>
                  <w:marBottom w:val="0"/>
                  <w:divBdr>
                    <w:top w:val="none" w:sz="0" w:space="0" w:color="auto"/>
                    <w:left w:val="none" w:sz="0" w:space="0" w:color="auto"/>
                    <w:bottom w:val="none" w:sz="0" w:space="0" w:color="auto"/>
                    <w:right w:val="none" w:sz="0" w:space="0" w:color="auto"/>
                  </w:divBdr>
                  <w:divsChild>
                    <w:div w:id="57754843">
                      <w:marLeft w:val="0"/>
                      <w:marRight w:val="0"/>
                      <w:marTop w:val="0"/>
                      <w:marBottom w:val="0"/>
                      <w:divBdr>
                        <w:top w:val="none" w:sz="0" w:space="0" w:color="auto"/>
                        <w:left w:val="none" w:sz="0" w:space="0" w:color="auto"/>
                        <w:bottom w:val="none" w:sz="0" w:space="0" w:color="auto"/>
                        <w:right w:val="none" w:sz="0" w:space="0" w:color="auto"/>
                      </w:divBdr>
                      <w:divsChild>
                        <w:div w:id="431125816">
                          <w:marLeft w:val="0"/>
                          <w:marRight w:val="0"/>
                          <w:marTop w:val="0"/>
                          <w:marBottom w:val="0"/>
                          <w:divBdr>
                            <w:top w:val="none" w:sz="0" w:space="0" w:color="auto"/>
                            <w:left w:val="none" w:sz="0" w:space="0" w:color="auto"/>
                            <w:bottom w:val="none" w:sz="0" w:space="0" w:color="auto"/>
                            <w:right w:val="none" w:sz="0" w:space="0" w:color="auto"/>
                          </w:divBdr>
                          <w:divsChild>
                            <w:div w:id="451827692">
                              <w:marLeft w:val="0"/>
                              <w:marRight w:val="0"/>
                              <w:marTop w:val="0"/>
                              <w:marBottom w:val="0"/>
                              <w:divBdr>
                                <w:top w:val="none" w:sz="0" w:space="0" w:color="auto"/>
                                <w:left w:val="none" w:sz="0" w:space="0" w:color="auto"/>
                                <w:bottom w:val="none" w:sz="0" w:space="0" w:color="auto"/>
                                <w:right w:val="none" w:sz="0" w:space="0" w:color="auto"/>
                              </w:divBdr>
                              <w:divsChild>
                                <w:div w:id="1061633326">
                                  <w:marLeft w:val="0"/>
                                  <w:marRight w:val="0"/>
                                  <w:marTop w:val="0"/>
                                  <w:marBottom w:val="0"/>
                                  <w:divBdr>
                                    <w:top w:val="none" w:sz="0" w:space="0" w:color="auto"/>
                                    <w:left w:val="none" w:sz="0" w:space="0" w:color="auto"/>
                                    <w:bottom w:val="none" w:sz="0" w:space="0" w:color="auto"/>
                                    <w:right w:val="none" w:sz="0" w:space="0" w:color="auto"/>
                                  </w:divBdr>
                                  <w:divsChild>
                                    <w:div w:id="1350981983">
                                      <w:marLeft w:val="0"/>
                                      <w:marRight w:val="0"/>
                                      <w:marTop w:val="0"/>
                                      <w:marBottom w:val="0"/>
                                      <w:divBdr>
                                        <w:top w:val="none" w:sz="0" w:space="0" w:color="auto"/>
                                        <w:left w:val="none" w:sz="0" w:space="0" w:color="auto"/>
                                        <w:bottom w:val="none" w:sz="0" w:space="0" w:color="auto"/>
                                        <w:right w:val="none" w:sz="0" w:space="0" w:color="auto"/>
                                      </w:divBdr>
                                      <w:divsChild>
                                        <w:div w:id="1299726032">
                                          <w:marLeft w:val="0"/>
                                          <w:marRight w:val="0"/>
                                          <w:marTop w:val="0"/>
                                          <w:marBottom w:val="0"/>
                                          <w:divBdr>
                                            <w:top w:val="none" w:sz="0" w:space="0" w:color="auto"/>
                                            <w:left w:val="none" w:sz="0" w:space="0" w:color="auto"/>
                                            <w:bottom w:val="none" w:sz="0" w:space="0" w:color="auto"/>
                                            <w:right w:val="none" w:sz="0" w:space="0" w:color="auto"/>
                                          </w:divBdr>
                                          <w:divsChild>
                                            <w:div w:id="1352802195">
                                              <w:marLeft w:val="0"/>
                                              <w:marRight w:val="0"/>
                                              <w:marTop w:val="0"/>
                                              <w:marBottom w:val="0"/>
                                              <w:divBdr>
                                                <w:top w:val="none" w:sz="0" w:space="0" w:color="auto"/>
                                                <w:left w:val="none" w:sz="0" w:space="0" w:color="auto"/>
                                                <w:bottom w:val="none" w:sz="0" w:space="0" w:color="auto"/>
                                                <w:right w:val="none" w:sz="0" w:space="0" w:color="auto"/>
                                              </w:divBdr>
                                              <w:divsChild>
                                                <w:div w:id="1224104792">
                                                  <w:marLeft w:val="0"/>
                                                  <w:marRight w:val="0"/>
                                                  <w:marTop w:val="0"/>
                                                  <w:marBottom w:val="0"/>
                                                  <w:divBdr>
                                                    <w:top w:val="none" w:sz="0" w:space="0" w:color="auto"/>
                                                    <w:left w:val="none" w:sz="0" w:space="0" w:color="auto"/>
                                                    <w:bottom w:val="none" w:sz="0" w:space="0" w:color="auto"/>
                                                    <w:right w:val="none" w:sz="0" w:space="0" w:color="auto"/>
                                                  </w:divBdr>
                                                </w:div>
                                              </w:divsChild>
                                            </w:div>
                                            <w:div w:id="1408303429">
                                              <w:marLeft w:val="0"/>
                                              <w:marRight w:val="0"/>
                                              <w:marTop w:val="0"/>
                                              <w:marBottom w:val="0"/>
                                              <w:divBdr>
                                                <w:top w:val="none" w:sz="0" w:space="0" w:color="auto"/>
                                                <w:left w:val="none" w:sz="0" w:space="0" w:color="auto"/>
                                                <w:bottom w:val="none" w:sz="0" w:space="0" w:color="auto"/>
                                                <w:right w:val="none" w:sz="0" w:space="0" w:color="auto"/>
                                              </w:divBdr>
                                              <w:divsChild>
                                                <w:div w:id="1769038006">
                                                  <w:marLeft w:val="0"/>
                                                  <w:marRight w:val="-90"/>
                                                  <w:marTop w:val="0"/>
                                                  <w:marBottom w:val="0"/>
                                                  <w:divBdr>
                                                    <w:top w:val="none" w:sz="0" w:space="0" w:color="auto"/>
                                                    <w:left w:val="none" w:sz="0" w:space="0" w:color="auto"/>
                                                    <w:bottom w:val="none" w:sz="0" w:space="0" w:color="auto"/>
                                                    <w:right w:val="none" w:sz="0" w:space="0" w:color="auto"/>
                                                  </w:divBdr>
                                                  <w:divsChild>
                                                    <w:div w:id="1756825643">
                                                      <w:marLeft w:val="0"/>
                                                      <w:marRight w:val="0"/>
                                                      <w:marTop w:val="0"/>
                                                      <w:marBottom w:val="0"/>
                                                      <w:divBdr>
                                                        <w:top w:val="none" w:sz="0" w:space="0" w:color="auto"/>
                                                        <w:left w:val="none" w:sz="0" w:space="0" w:color="auto"/>
                                                        <w:bottom w:val="none" w:sz="0" w:space="0" w:color="auto"/>
                                                        <w:right w:val="none" w:sz="0" w:space="0" w:color="auto"/>
                                                      </w:divBdr>
                                                    </w:div>
                                                    <w:div w:id="1775436039">
                                                      <w:marLeft w:val="0"/>
                                                      <w:marRight w:val="0"/>
                                                      <w:marTop w:val="0"/>
                                                      <w:marBottom w:val="0"/>
                                                      <w:divBdr>
                                                        <w:top w:val="none" w:sz="0" w:space="0" w:color="auto"/>
                                                        <w:left w:val="none" w:sz="0" w:space="0" w:color="auto"/>
                                                        <w:bottom w:val="none" w:sz="0" w:space="0" w:color="auto"/>
                                                        <w:right w:val="none" w:sz="0" w:space="0" w:color="auto"/>
                                                      </w:divBdr>
                                                    </w:div>
                                                    <w:div w:id="208459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0968733">
      <w:bodyDiv w:val="1"/>
      <w:marLeft w:val="0"/>
      <w:marRight w:val="0"/>
      <w:marTop w:val="0"/>
      <w:marBottom w:val="0"/>
      <w:divBdr>
        <w:top w:val="none" w:sz="0" w:space="0" w:color="auto"/>
        <w:left w:val="none" w:sz="0" w:space="0" w:color="auto"/>
        <w:bottom w:val="none" w:sz="0" w:space="0" w:color="auto"/>
        <w:right w:val="none" w:sz="0" w:space="0" w:color="auto"/>
      </w:divBdr>
    </w:div>
    <w:div w:id="1564369568">
      <w:bodyDiv w:val="1"/>
      <w:marLeft w:val="0"/>
      <w:marRight w:val="0"/>
      <w:marTop w:val="0"/>
      <w:marBottom w:val="0"/>
      <w:divBdr>
        <w:top w:val="none" w:sz="0" w:space="0" w:color="auto"/>
        <w:left w:val="none" w:sz="0" w:space="0" w:color="auto"/>
        <w:bottom w:val="none" w:sz="0" w:space="0" w:color="auto"/>
        <w:right w:val="none" w:sz="0" w:space="0" w:color="auto"/>
      </w:divBdr>
      <w:divsChild>
        <w:div w:id="305857477">
          <w:marLeft w:val="0"/>
          <w:marRight w:val="0"/>
          <w:marTop w:val="0"/>
          <w:marBottom w:val="0"/>
          <w:divBdr>
            <w:top w:val="none" w:sz="0" w:space="0" w:color="auto"/>
            <w:left w:val="none" w:sz="0" w:space="0" w:color="auto"/>
            <w:bottom w:val="none" w:sz="0" w:space="0" w:color="auto"/>
            <w:right w:val="none" w:sz="0" w:space="0" w:color="auto"/>
          </w:divBdr>
        </w:div>
        <w:div w:id="732046393">
          <w:marLeft w:val="0"/>
          <w:marRight w:val="0"/>
          <w:marTop w:val="0"/>
          <w:marBottom w:val="0"/>
          <w:divBdr>
            <w:top w:val="none" w:sz="0" w:space="0" w:color="auto"/>
            <w:left w:val="none" w:sz="0" w:space="0" w:color="auto"/>
            <w:bottom w:val="none" w:sz="0" w:space="0" w:color="auto"/>
            <w:right w:val="none" w:sz="0" w:space="0" w:color="auto"/>
          </w:divBdr>
        </w:div>
        <w:div w:id="809638109">
          <w:marLeft w:val="0"/>
          <w:marRight w:val="0"/>
          <w:marTop w:val="0"/>
          <w:marBottom w:val="0"/>
          <w:divBdr>
            <w:top w:val="none" w:sz="0" w:space="0" w:color="auto"/>
            <w:left w:val="none" w:sz="0" w:space="0" w:color="auto"/>
            <w:bottom w:val="none" w:sz="0" w:space="0" w:color="auto"/>
            <w:right w:val="none" w:sz="0" w:space="0" w:color="auto"/>
          </w:divBdr>
        </w:div>
        <w:div w:id="1100567905">
          <w:marLeft w:val="0"/>
          <w:marRight w:val="0"/>
          <w:marTop w:val="0"/>
          <w:marBottom w:val="0"/>
          <w:divBdr>
            <w:top w:val="none" w:sz="0" w:space="0" w:color="auto"/>
            <w:left w:val="none" w:sz="0" w:space="0" w:color="auto"/>
            <w:bottom w:val="none" w:sz="0" w:space="0" w:color="auto"/>
            <w:right w:val="none" w:sz="0" w:space="0" w:color="auto"/>
          </w:divBdr>
        </w:div>
      </w:divsChild>
    </w:div>
    <w:div w:id="1566991406">
      <w:bodyDiv w:val="1"/>
      <w:marLeft w:val="0"/>
      <w:marRight w:val="0"/>
      <w:marTop w:val="0"/>
      <w:marBottom w:val="0"/>
      <w:divBdr>
        <w:top w:val="none" w:sz="0" w:space="0" w:color="auto"/>
        <w:left w:val="none" w:sz="0" w:space="0" w:color="auto"/>
        <w:bottom w:val="none" w:sz="0" w:space="0" w:color="auto"/>
        <w:right w:val="none" w:sz="0" w:space="0" w:color="auto"/>
      </w:divBdr>
      <w:divsChild>
        <w:div w:id="171577574">
          <w:marLeft w:val="0"/>
          <w:marRight w:val="0"/>
          <w:marTop w:val="0"/>
          <w:marBottom w:val="0"/>
          <w:divBdr>
            <w:top w:val="none" w:sz="0" w:space="0" w:color="auto"/>
            <w:left w:val="none" w:sz="0" w:space="0" w:color="auto"/>
            <w:bottom w:val="none" w:sz="0" w:space="0" w:color="auto"/>
            <w:right w:val="none" w:sz="0" w:space="0" w:color="auto"/>
          </w:divBdr>
          <w:divsChild>
            <w:div w:id="1544756626">
              <w:marLeft w:val="0"/>
              <w:marRight w:val="0"/>
              <w:marTop w:val="0"/>
              <w:marBottom w:val="0"/>
              <w:divBdr>
                <w:top w:val="none" w:sz="0" w:space="0" w:color="auto"/>
                <w:left w:val="none" w:sz="0" w:space="0" w:color="auto"/>
                <w:bottom w:val="none" w:sz="0" w:space="0" w:color="auto"/>
                <w:right w:val="none" w:sz="0" w:space="0" w:color="auto"/>
              </w:divBdr>
            </w:div>
          </w:divsChild>
        </w:div>
        <w:div w:id="1063261705">
          <w:marLeft w:val="0"/>
          <w:marRight w:val="0"/>
          <w:marTop w:val="0"/>
          <w:marBottom w:val="0"/>
          <w:divBdr>
            <w:top w:val="none" w:sz="0" w:space="0" w:color="auto"/>
            <w:left w:val="none" w:sz="0" w:space="0" w:color="auto"/>
            <w:bottom w:val="none" w:sz="0" w:space="0" w:color="auto"/>
            <w:right w:val="none" w:sz="0" w:space="0" w:color="auto"/>
          </w:divBdr>
        </w:div>
      </w:divsChild>
    </w:div>
    <w:div w:id="1576089850">
      <w:bodyDiv w:val="1"/>
      <w:marLeft w:val="0"/>
      <w:marRight w:val="0"/>
      <w:marTop w:val="0"/>
      <w:marBottom w:val="0"/>
      <w:divBdr>
        <w:top w:val="none" w:sz="0" w:space="0" w:color="auto"/>
        <w:left w:val="none" w:sz="0" w:space="0" w:color="auto"/>
        <w:bottom w:val="none" w:sz="0" w:space="0" w:color="auto"/>
        <w:right w:val="none" w:sz="0" w:space="0" w:color="auto"/>
      </w:divBdr>
    </w:div>
    <w:div w:id="1616017482">
      <w:bodyDiv w:val="1"/>
      <w:marLeft w:val="0"/>
      <w:marRight w:val="0"/>
      <w:marTop w:val="0"/>
      <w:marBottom w:val="0"/>
      <w:divBdr>
        <w:top w:val="none" w:sz="0" w:space="0" w:color="auto"/>
        <w:left w:val="none" w:sz="0" w:space="0" w:color="auto"/>
        <w:bottom w:val="none" w:sz="0" w:space="0" w:color="auto"/>
        <w:right w:val="none" w:sz="0" w:space="0" w:color="auto"/>
      </w:divBdr>
    </w:div>
    <w:div w:id="1617247836">
      <w:bodyDiv w:val="1"/>
      <w:marLeft w:val="0"/>
      <w:marRight w:val="0"/>
      <w:marTop w:val="0"/>
      <w:marBottom w:val="0"/>
      <w:divBdr>
        <w:top w:val="none" w:sz="0" w:space="0" w:color="auto"/>
        <w:left w:val="none" w:sz="0" w:space="0" w:color="auto"/>
        <w:bottom w:val="none" w:sz="0" w:space="0" w:color="auto"/>
        <w:right w:val="none" w:sz="0" w:space="0" w:color="auto"/>
      </w:divBdr>
    </w:div>
    <w:div w:id="1619603973">
      <w:bodyDiv w:val="1"/>
      <w:marLeft w:val="0"/>
      <w:marRight w:val="0"/>
      <w:marTop w:val="0"/>
      <w:marBottom w:val="0"/>
      <w:divBdr>
        <w:top w:val="none" w:sz="0" w:space="0" w:color="auto"/>
        <w:left w:val="none" w:sz="0" w:space="0" w:color="auto"/>
        <w:bottom w:val="none" w:sz="0" w:space="0" w:color="auto"/>
        <w:right w:val="none" w:sz="0" w:space="0" w:color="auto"/>
      </w:divBdr>
    </w:div>
    <w:div w:id="1648128609">
      <w:bodyDiv w:val="1"/>
      <w:marLeft w:val="0"/>
      <w:marRight w:val="0"/>
      <w:marTop w:val="0"/>
      <w:marBottom w:val="0"/>
      <w:divBdr>
        <w:top w:val="none" w:sz="0" w:space="0" w:color="auto"/>
        <w:left w:val="none" w:sz="0" w:space="0" w:color="auto"/>
        <w:bottom w:val="none" w:sz="0" w:space="0" w:color="auto"/>
        <w:right w:val="none" w:sz="0" w:space="0" w:color="auto"/>
      </w:divBdr>
      <w:divsChild>
        <w:div w:id="253322448">
          <w:marLeft w:val="0"/>
          <w:marRight w:val="0"/>
          <w:marTop w:val="0"/>
          <w:marBottom w:val="0"/>
          <w:divBdr>
            <w:top w:val="none" w:sz="0" w:space="0" w:color="auto"/>
            <w:left w:val="none" w:sz="0" w:space="0" w:color="auto"/>
            <w:bottom w:val="none" w:sz="0" w:space="0" w:color="auto"/>
            <w:right w:val="none" w:sz="0" w:space="0" w:color="auto"/>
          </w:divBdr>
        </w:div>
        <w:div w:id="319387378">
          <w:marLeft w:val="0"/>
          <w:marRight w:val="0"/>
          <w:marTop w:val="0"/>
          <w:marBottom w:val="0"/>
          <w:divBdr>
            <w:top w:val="none" w:sz="0" w:space="0" w:color="auto"/>
            <w:left w:val="none" w:sz="0" w:space="0" w:color="auto"/>
            <w:bottom w:val="none" w:sz="0" w:space="0" w:color="auto"/>
            <w:right w:val="none" w:sz="0" w:space="0" w:color="auto"/>
          </w:divBdr>
        </w:div>
        <w:div w:id="770661656">
          <w:marLeft w:val="0"/>
          <w:marRight w:val="0"/>
          <w:marTop w:val="0"/>
          <w:marBottom w:val="0"/>
          <w:divBdr>
            <w:top w:val="none" w:sz="0" w:space="0" w:color="auto"/>
            <w:left w:val="none" w:sz="0" w:space="0" w:color="auto"/>
            <w:bottom w:val="none" w:sz="0" w:space="0" w:color="auto"/>
            <w:right w:val="none" w:sz="0" w:space="0" w:color="auto"/>
          </w:divBdr>
        </w:div>
        <w:div w:id="1136021005">
          <w:marLeft w:val="0"/>
          <w:marRight w:val="0"/>
          <w:marTop w:val="0"/>
          <w:marBottom w:val="0"/>
          <w:divBdr>
            <w:top w:val="none" w:sz="0" w:space="0" w:color="auto"/>
            <w:left w:val="none" w:sz="0" w:space="0" w:color="auto"/>
            <w:bottom w:val="none" w:sz="0" w:space="0" w:color="auto"/>
            <w:right w:val="none" w:sz="0" w:space="0" w:color="auto"/>
          </w:divBdr>
        </w:div>
        <w:div w:id="1381787510">
          <w:marLeft w:val="0"/>
          <w:marRight w:val="0"/>
          <w:marTop w:val="0"/>
          <w:marBottom w:val="0"/>
          <w:divBdr>
            <w:top w:val="none" w:sz="0" w:space="0" w:color="auto"/>
            <w:left w:val="none" w:sz="0" w:space="0" w:color="auto"/>
            <w:bottom w:val="none" w:sz="0" w:space="0" w:color="auto"/>
            <w:right w:val="none" w:sz="0" w:space="0" w:color="auto"/>
          </w:divBdr>
        </w:div>
      </w:divsChild>
    </w:div>
    <w:div w:id="1648626505">
      <w:bodyDiv w:val="1"/>
      <w:marLeft w:val="0"/>
      <w:marRight w:val="0"/>
      <w:marTop w:val="0"/>
      <w:marBottom w:val="0"/>
      <w:divBdr>
        <w:top w:val="none" w:sz="0" w:space="0" w:color="auto"/>
        <w:left w:val="none" w:sz="0" w:space="0" w:color="auto"/>
        <w:bottom w:val="none" w:sz="0" w:space="0" w:color="auto"/>
        <w:right w:val="none" w:sz="0" w:space="0" w:color="auto"/>
      </w:divBdr>
    </w:div>
    <w:div w:id="1697806888">
      <w:bodyDiv w:val="1"/>
      <w:marLeft w:val="0"/>
      <w:marRight w:val="0"/>
      <w:marTop w:val="0"/>
      <w:marBottom w:val="0"/>
      <w:divBdr>
        <w:top w:val="none" w:sz="0" w:space="0" w:color="auto"/>
        <w:left w:val="none" w:sz="0" w:space="0" w:color="auto"/>
        <w:bottom w:val="none" w:sz="0" w:space="0" w:color="auto"/>
        <w:right w:val="none" w:sz="0" w:space="0" w:color="auto"/>
      </w:divBdr>
    </w:div>
    <w:div w:id="1718429529">
      <w:bodyDiv w:val="1"/>
      <w:marLeft w:val="0"/>
      <w:marRight w:val="0"/>
      <w:marTop w:val="0"/>
      <w:marBottom w:val="0"/>
      <w:divBdr>
        <w:top w:val="none" w:sz="0" w:space="0" w:color="auto"/>
        <w:left w:val="none" w:sz="0" w:space="0" w:color="auto"/>
        <w:bottom w:val="none" w:sz="0" w:space="0" w:color="auto"/>
        <w:right w:val="none" w:sz="0" w:space="0" w:color="auto"/>
      </w:divBdr>
      <w:divsChild>
        <w:div w:id="616720647">
          <w:marLeft w:val="0"/>
          <w:marRight w:val="0"/>
          <w:marTop w:val="0"/>
          <w:marBottom w:val="0"/>
          <w:divBdr>
            <w:top w:val="none" w:sz="0" w:space="0" w:color="auto"/>
            <w:left w:val="none" w:sz="0" w:space="0" w:color="auto"/>
            <w:bottom w:val="none" w:sz="0" w:space="0" w:color="auto"/>
            <w:right w:val="none" w:sz="0" w:space="0" w:color="auto"/>
          </w:divBdr>
          <w:divsChild>
            <w:div w:id="485826299">
              <w:marLeft w:val="0"/>
              <w:marRight w:val="0"/>
              <w:marTop w:val="0"/>
              <w:marBottom w:val="0"/>
              <w:divBdr>
                <w:top w:val="none" w:sz="0" w:space="0" w:color="auto"/>
                <w:left w:val="none" w:sz="0" w:space="0" w:color="auto"/>
                <w:bottom w:val="none" w:sz="0" w:space="0" w:color="auto"/>
                <w:right w:val="none" w:sz="0" w:space="0" w:color="auto"/>
              </w:divBdr>
            </w:div>
          </w:divsChild>
        </w:div>
        <w:div w:id="1646351083">
          <w:marLeft w:val="0"/>
          <w:marRight w:val="0"/>
          <w:marTop w:val="0"/>
          <w:marBottom w:val="0"/>
          <w:divBdr>
            <w:top w:val="none" w:sz="0" w:space="0" w:color="auto"/>
            <w:left w:val="none" w:sz="0" w:space="0" w:color="auto"/>
            <w:bottom w:val="none" w:sz="0" w:space="0" w:color="auto"/>
            <w:right w:val="none" w:sz="0" w:space="0" w:color="auto"/>
          </w:divBdr>
        </w:div>
        <w:div w:id="1647970594">
          <w:marLeft w:val="0"/>
          <w:marRight w:val="0"/>
          <w:marTop w:val="0"/>
          <w:marBottom w:val="0"/>
          <w:divBdr>
            <w:top w:val="none" w:sz="0" w:space="0" w:color="auto"/>
            <w:left w:val="none" w:sz="0" w:space="0" w:color="auto"/>
            <w:bottom w:val="none" w:sz="0" w:space="0" w:color="auto"/>
            <w:right w:val="none" w:sz="0" w:space="0" w:color="auto"/>
          </w:divBdr>
        </w:div>
      </w:divsChild>
    </w:div>
    <w:div w:id="1729495384">
      <w:bodyDiv w:val="1"/>
      <w:marLeft w:val="0"/>
      <w:marRight w:val="0"/>
      <w:marTop w:val="0"/>
      <w:marBottom w:val="0"/>
      <w:divBdr>
        <w:top w:val="none" w:sz="0" w:space="0" w:color="auto"/>
        <w:left w:val="none" w:sz="0" w:space="0" w:color="auto"/>
        <w:bottom w:val="none" w:sz="0" w:space="0" w:color="auto"/>
        <w:right w:val="none" w:sz="0" w:space="0" w:color="auto"/>
      </w:divBdr>
    </w:div>
    <w:div w:id="1735546046">
      <w:bodyDiv w:val="1"/>
      <w:marLeft w:val="0"/>
      <w:marRight w:val="0"/>
      <w:marTop w:val="0"/>
      <w:marBottom w:val="0"/>
      <w:divBdr>
        <w:top w:val="none" w:sz="0" w:space="0" w:color="auto"/>
        <w:left w:val="none" w:sz="0" w:space="0" w:color="auto"/>
        <w:bottom w:val="none" w:sz="0" w:space="0" w:color="auto"/>
        <w:right w:val="none" w:sz="0" w:space="0" w:color="auto"/>
      </w:divBdr>
      <w:divsChild>
        <w:div w:id="281959306">
          <w:marLeft w:val="0"/>
          <w:marRight w:val="0"/>
          <w:marTop w:val="0"/>
          <w:marBottom w:val="0"/>
          <w:divBdr>
            <w:top w:val="none" w:sz="0" w:space="0" w:color="auto"/>
            <w:left w:val="none" w:sz="0" w:space="0" w:color="auto"/>
            <w:bottom w:val="none" w:sz="0" w:space="0" w:color="auto"/>
            <w:right w:val="none" w:sz="0" w:space="0" w:color="auto"/>
          </w:divBdr>
        </w:div>
        <w:div w:id="1723597451">
          <w:marLeft w:val="0"/>
          <w:marRight w:val="0"/>
          <w:marTop w:val="0"/>
          <w:marBottom w:val="0"/>
          <w:divBdr>
            <w:top w:val="none" w:sz="0" w:space="0" w:color="auto"/>
            <w:left w:val="none" w:sz="0" w:space="0" w:color="auto"/>
            <w:bottom w:val="none" w:sz="0" w:space="0" w:color="auto"/>
            <w:right w:val="none" w:sz="0" w:space="0" w:color="auto"/>
          </w:divBdr>
        </w:div>
      </w:divsChild>
    </w:div>
    <w:div w:id="1749570597">
      <w:bodyDiv w:val="1"/>
      <w:marLeft w:val="0"/>
      <w:marRight w:val="0"/>
      <w:marTop w:val="0"/>
      <w:marBottom w:val="0"/>
      <w:divBdr>
        <w:top w:val="none" w:sz="0" w:space="0" w:color="auto"/>
        <w:left w:val="none" w:sz="0" w:space="0" w:color="auto"/>
        <w:bottom w:val="none" w:sz="0" w:space="0" w:color="auto"/>
        <w:right w:val="none" w:sz="0" w:space="0" w:color="auto"/>
      </w:divBdr>
      <w:divsChild>
        <w:div w:id="308822475">
          <w:marLeft w:val="0"/>
          <w:marRight w:val="0"/>
          <w:marTop w:val="0"/>
          <w:marBottom w:val="0"/>
          <w:divBdr>
            <w:top w:val="none" w:sz="0" w:space="0" w:color="auto"/>
            <w:left w:val="none" w:sz="0" w:space="0" w:color="auto"/>
            <w:bottom w:val="none" w:sz="0" w:space="0" w:color="auto"/>
            <w:right w:val="none" w:sz="0" w:space="0" w:color="auto"/>
          </w:divBdr>
        </w:div>
        <w:div w:id="603342759">
          <w:marLeft w:val="0"/>
          <w:marRight w:val="0"/>
          <w:marTop w:val="0"/>
          <w:marBottom w:val="0"/>
          <w:divBdr>
            <w:top w:val="none" w:sz="0" w:space="0" w:color="auto"/>
            <w:left w:val="none" w:sz="0" w:space="0" w:color="auto"/>
            <w:bottom w:val="none" w:sz="0" w:space="0" w:color="auto"/>
            <w:right w:val="none" w:sz="0" w:space="0" w:color="auto"/>
          </w:divBdr>
        </w:div>
        <w:div w:id="607934218">
          <w:marLeft w:val="0"/>
          <w:marRight w:val="0"/>
          <w:marTop w:val="0"/>
          <w:marBottom w:val="0"/>
          <w:divBdr>
            <w:top w:val="none" w:sz="0" w:space="0" w:color="auto"/>
            <w:left w:val="none" w:sz="0" w:space="0" w:color="auto"/>
            <w:bottom w:val="none" w:sz="0" w:space="0" w:color="auto"/>
            <w:right w:val="none" w:sz="0" w:space="0" w:color="auto"/>
          </w:divBdr>
        </w:div>
        <w:div w:id="963197692">
          <w:marLeft w:val="0"/>
          <w:marRight w:val="0"/>
          <w:marTop w:val="0"/>
          <w:marBottom w:val="0"/>
          <w:divBdr>
            <w:top w:val="none" w:sz="0" w:space="0" w:color="auto"/>
            <w:left w:val="none" w:sz="0" w:space="0" w:color="auto"/>
            <w:bottom w:val="none" w:sz="0" w:space="0" w:color="auto"/>
            <w:right w:val="none" w:sz="0" w:space="0" w:color="auto"/>
          </w:divBdr>
        </w:div>
        <w:div w:id="2085060137">
          <w:marLeft w:val="0"/>
          <w:marRight w:val="0"/>
          <w:marTop w:val="0"/>
          <w:marBottom w:val="0"/>
          <w:divBdr>
            <w:top w:val="none" w:sz="0" w:space="0" w:color="auto"/>
            <w:left w:val="none" w:sz="0" w:space="0" w:color="auto"/>
            <w:bottom w:val="none" w:sz="0" w:space="0" w:color="auto"/>
            <w:right w:val="none" w:sz="0" w:space="0" w:color="auto"/>
          </w:divBdr>
        </w:div>
      </w:divsChild>
    </w:div>
    <w:div w:id="1793279952">
      <w:bodyDiv w:val="1"/>
      <w:marLeft w:val="0"/>
      <w:marRight w:val="0"/>
      <w:marTop w:val="0"/>
      <w:marBottom w:val="0"/>
      <w:divBdr>
        <w:top w:val="none" w:sz="0" w:space="0" w:color="auto"/>
        <w:left w:val="none" w:sz="0" w:space="0" w:color="auto"/>
        <w:bottom w:val="none" w:sz="0" w:space="0" w:color="auto"/>
        <w:right w:val="none" w:sz="0" w:space="0" w:color="auto"/>
      </w:divBdr>
    </w:div>
    <w:div w:id="1795563140">
      <w:bodyDiv w:val="1"/>
      <w:marLeft w:val="0"/>
      <w:marRight w:val="0"/>
      <w:marTop w:val="0"/>
      <w:marBottom w:val="0"/>
      <w:divBdr>
        <w:top w:val="none" w:sz="0" w:space="0" w:color="auto"/>
        <w:left w:val="none" w:sz="0" w:space="0" w:color="auto"/>
        <w:bottom w:val="none" w:sz="0" w:space="0" w:color="auto"/>
        <w:right w:val="none" w:sz="0" w:space="0" w:color="auto"/>
      </w:divBdr>
    </w:div>
    <w:div w:id="1821725232">
      <w:bodyDiv w:val="1"/>
      <w:marLeft w:val="0"/>
      <w:marRight w:val="0"/>
      <w:marTop w:val="0"/>
      <w:marBottom w:val="0"/>
      <w:divBdr>
        <w:top w:val="none" w:sz="0" w:space="0" w:color="auto"/>
        <w:left w:val="none" w:sz="0" w:space="0" w:color="auto"/>
        <w:bottom w:val="none" w:sz="0" w:space="0" w:color="auto"/>
        <w:right w:val="none" w:sz="0" w:space="0" w:color="auto"/>
      </w:divBdr>
      <w:divsChild>
        <w:div w:id="644049636">
          <w:marLeft w:val="0"/>
          <w:marRight w:val="0"/>
          <w:marTop w:val="0"/>
          <w:marBottom w:val="0"/>
          <w:divBdr>
            <w:top w:val="none" w:sz="0" w:space="0" w:color="auto"/>
            <w:left w:val="none" w:sz="0" w:space="0" w:color="auto"/>
            <w:bottom w:val="none" w:sz="0" w:space="0" w:color="auto"/>
            <w:right w:val="none" w:sz="0" w:space="0" w:color="auto"/>
          </w:divBdr>
        </w:div>
        <w:div w:id="1588031819">
          <w:marLeft w:val="0"/>
          <w:marRight w:val="0"/>
          <w:marTop w:val="0"/>
          <w:marBottom w:val="0"/>
          <w:divBdr>
            <w:top w:val="none" w:sz="0" w:space="0" w:color="auto"/>
            <w:left w:val="none" w:sz="0" w:space="0" w:color="auto"/>
            <w:bottom w:val="none" w:sz="0" w:space="0" w:color="auto"/>
            <w:right w:val="none" w:sz="0" w:space="0" w:color="auto"/>
          </w:divBdr>
        </w:div>
      </w:divsChild>
    </w:div>
    <w:div w:id="1851529454">
      <w:bodyDiv w:val="1"/>
      <w:marLeft w:val="0"/>
      <w:marRight w:val="0"/>
      <w:marTop w:val="0"/>
      <w:marBottom w:val="0"/>
      <w:divBdr>
        <w:top w:val="none" w:sz="0" w:space="0" w:color="auto"/>
        <w:left w:val="none" w:sz="0" w:space="0" w:color="auto"/>
        <w:bottom w:val="none" w:sz="0" w:space="0" w:color="auto"/>
        <w:right w:val="none" w:sz="0" w:space="0" w:color="auto"/>
      </w:divBdr>
    </w:div>
    <w:div w:id="1881237430">
      <w:bodyDiv w:val="1"/>
      <w:marLeft w:val="0"/>
      <w:marRight w:val="0"/>
      <w:marTop w:val="0"/>
      <w:marBottom w:val="0"/>
      <w:divBdr>
        <w:top w:val="none" w:sz="0" w:space="0" w:color="auto"/>
        <w:left w:val="none" w:sz="0" w:space="0" w:color="auto"/>
        <w:bottom w:val="none" w:sz="0" w:space="0" w:color="auto"/>
        <w:right w:val="none" w:sz="0" w:space="0" w:color="auto"/>
      </w:divBdr>
    </w:div>
    <w:div w:id="1892233352">
      <w:bodyDiv w:val="1"/>
      <w:marLeft w:val="0"/>
      <w:marRight w:val="0"/>
      <w:marTop w:val="0"/>
      <w:marBottom w:val="0"/>
      <w:divBdr>
        <w:top w:val="none" w:sz="0" w:space="0" w:color="auto"/>
        <w:left w:val="none" w:sz="0" w:space="0" w:color="auto"/>
        <w:bottom w:val="none" w:sz="0" w:space="0" w:color="auto"/>
        <w:right w:val="none" w:sz="0" w:space="0" w:color="auto"/>
      </w:divBdr>
    </w:div>
    <w:div w:id="1904027380">
      <w:bodyDiv w:val="1"/>
      <w:marLeft w:val="0"/>
      <w:marRight w:val="0"/>
      <w:marTop w:val="0"/>
      <w:marBottom w:val="0"/>
      <w:divBdr>
        <w:top w:val="none" w:sz="0" w:space="0" w:color="auto"/>
        <w:left w:val="none" w:sz="0" w:space="0" w:color="auto"/>
        <w:bottom w:val="none" w:sz="0" w:space="0" w:color="auto"/>
        <w:right w:val="none" w:sz="0" w:space="0" w:color="auto"/>
      </w:divBdr>
    </w:div>
    <w:div w:id="1939170710">
      <w:bodyDiv w:val="1"/>
      <w:marLeft w:val="0"/>
      <w:marRight w:val="0"/>
      <w:marTop w:val="0"/>
      <w:marBottom w:val="0"/>
      <w:divBdr>
        <w:top w:val="none" w:sz="0" w:space="0" w:color="auto"/>
        <w:left w:val="none" w:sz="0" w:space="0" w:color="auto"/>
        <w:bottom w:val="none" w:sz="0" w:space="0" w:color="auto"/>
        <w:right w:val="none" w:sz="0" w:space="0" w:color="auto"/>
      </w:divBdr>
    </w:div>
    <w:div w:id="1959678575">
      <w:bodyDiv w:val="1"/>
      <w:marLeft w:val="0"/>
      <w:marRight w:val="0"/>
      <w:marTop w:val="0"/>
      <w:marBottom w:val="0"/>
      <w:divBdr>
        <w:top w:val="none" w:sz="0" w:space="0" w:color="auto"/>
        <w:left w:val="none" w:sz="0" w:space="0" w:color="auto"/>
        <w:bottom w:val="none" w:sz="0" w:space="0" w:color="auto"/>
        <w:right w:val="none" w:sz="0" w:space="0" w:color="auto"/>
      </w:divBdr>
    </w:div>
    <w:div w:id="1973709584">
      <w:bodyDiv w:val="1"/>
      <w:marLeft w:val="0"/>
      <w:marRight w:val="0"/>
      <w:marTop w:val="0"/>
      <w:marBottom w:val="0"/>
      <w:divBdr>
        <w:top w:val="none" w:sz="0" w:space="0" w:color="auto"/>
        <w:left w:val="none" w:sz="0" w:space="0" w:color="auto"/>
        <w:bottom w:val="none" w:sz="0" w:space="0" w:color="auto"/>
        <w:right w:val="none" w:sz="0" w:space="0" w:color="auto"/>
      </w:divBdr>
    </w:div>
    <w:div w:id="2014214221">
      <w:bodyDiv w:val="1"/>
      <w:marLeft w:val="0"/>
      <w:marRight w:val="0"/>
      <w:marTop w:val="0"/>
      <w:marBottom w:val="0"/>
      <w:divBdr>
        <w:top w:val="none" w:sz="0" w:space="0" w:color="auto"/>
        <w:left w:val="none" w:sz="0" w:space="0" w:color="auto"/>
        <w:bottom w:val="none" w:sz="0" w:space="0" w:color="auto"/>
        <w:right w:val="none" w:sz="0" w:space="0" w:color="auto"/>
      </w:divBdr>
    </w:div>
    <w:div w:id="2029678532">
      <w:bodyDiv w:val="1"/>
      <w:marLeft w:val="0"/>
      <w:marRight w:val="0"/>
      <w:marTop w:val="0"/>
      <w:marBottom w:val="0"/>
      <w:divBdr>
        <w:top w:val="none" w:sz="0" w:space="0" w:color="auto"/>
        <w:left w:val="none" w:sz="0" w:space="0" w:color="auto"/>
        <w:bottom w:val="none" w:sz="0" w:space="0" w:color="auto"/>
        <w:right w:val="none" w:sz="0" w:space="0" w:color="auto"/>
      </w:divBdr>
    </w:div>
    <w:div w:id="2042439562">
      <w:bodyDiv w:val="1"/>
      <w:marLeft w:val="0"/>
      <w:marRight w:val="0"/>
      <w:marTop w:val="0"/>
      <w:marBottom w:val="0"/>
      <w:divBdr>
        <w:top w:val="none" w:sz="0" w:space="0" w:color="auto"/>
        <w:left w:val="none" w:sz="0" w:space="0" w:color="auto"/>
        <w:bottom w:val="none" w:sz="0" w:space="0" w:color="auto"/>
        <w:right w:val="none" w:sz="0" w:space="0" w:color="auto"/>
      </w:divBdr>
    </w:div>
    <w:div w:id="2062169805">
      <w:bodyDiv w:val="1"/>
      <w:marLeft w:val="0"/>
      <w:marRight w:val="0"/>
      <w:marTop w:val="0"/>
      <w:marBottom w:val="0"/>
      <w:divBdr>
        <w:top w:val="none" w:sz="0" w:space="0" w:color="auto"/>
        <w:left w:val="none" w:sz="0" w:space="0" w:color="auto"/>
        <w:bottom w:val="none" w:sz="0" w:space="0" w:color="auto"/>
        <w:right w:val="none" w:sz="0" w:space="0" w:color="auto"/>
      </w:divBdr>
      <w:divsChild>
        <w:div w:id="1641958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6816142">
              <w:marLeft w:val="0"/>
              <w:marRight w:val="0"/>
              <w:marTop w:val="0"/>
              <w:marBottom w:val="0"/>
              <w:divBdr>
                <w:top w:val="none" w:sz="0" w:space="0" w:color="auto"/>
                <w:left w:val="none" w:sz="0" w:space="0" w:color="auto"/>
                <w:bottom w:val="none" w:sz="0" w:space="0" w:color="auto"/>
                <w:right w:val="none" w:sz="0" w:space="0" w:color="auto"/>
              </w:divBdr>
              <w:divsChild>
                <w:div w:id="1035350668">
                  <w:marLeft w:val="0"/>
                  <w:marRight w:val="0"/>
                  <w:marTop w:val="0"/>
                  <w:marBottom w:val="0"/>
                  <w:divBdr>
                    <w:top w:val="none" w:sz="0" w:space="0" w:color="auto"/>
                    <w:left w:val="none" w:sz="0" w:space="0" w:color="auto"/>
                    <w:bottom w:val="none" w:sz="0" w:space="0" w:color="auto"/>
                    <w:right w:val="none" w:sz="0" w:space="0" w:color="auto"/>
                  </w:divBdr>
                  <w:divsChild>
                    <w:div w:id="1701279057">
                      <w:marLeft w:val="0"/>
                      <w:marRight w:val="0"/>
                      <w:marTop w:val="0"/>
                      <w:marBottom w:val="0"/>
                      <w:divBdr>
                        <w:top w:val="none" w:sz="0" w:space="0" w:color="auto"/>
                        <w:left w:val="none" w:sz="0" w:space="0" w:color="auto"/>
                        <w:bottom w:val="none" w:sz="0" w:space="0" w:color="auto"/>
                        <w:right w:val="none" w:sz="0" w:space="0" w:color="auto"/>
                      </w:divBdr>
                      <w:divsChild>
                        <w:div w:id="555629942">
                          <w:marLeft w:val="0"/>
                          <w:marRight w:val="0"/>
                          <w:marTop w:val="0"/>
                          <w:marBottom w:val="0"/>
                          <w:divBdr>
                            <w:top w:val="none" w:sz="0" w:space="0" w:color="auto"/>
                            <w:left w:val="none" w:sz="0" w:space="0" w:color="auto"/>
                            <w:bottom w:val="none" w:sz="0" w:space="0" w:color="auto"/>
                            <w:right w:val="none" w:sz="0" w:space="0" w:color="auto"/>
                          </w:divBdr>
                          <w:divsChild>
                            <w:div w:id="1990591897">
                              <w:marLeft w:val="0"/>
                              <w:marRight w:val="0"/>
                              <w:marTop w:val="0"/>
                              <w:marBottom w:val="0"/>
                              <w:divBdr>
                                <w:top w:val="none" w:sz="0" w:space="0" w:color="auto"/>
                                <w:left w:val="none" w:sz="0" w:space="0" w:color="auto"/>
                                <w:bottom w:val="none" w:sz="0" w:space="0" w:color="auto"/>
                                <w:right w:val="none" w:sz="0" w:space="0" w:color="auto"/>
                              </w:divBdr>
                              <w:divsChild>
                                <w:div w:id="10577665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6561128">
      <w:bodyDiv w:val="1"/>
      <w:marLeft w:val="0"/>
      <w:marRight w:val="0"/>
      <w:marTop w:val="0"/>
      <w:marBottom w:val="0"/>
      <w:divBdr>
        <w:top w:val="none" w:sz="0" w:space="0" w:color="auto"/>
        <w:left w:val="none" w:sz="0" w:space="0" w:color="auto"/>
        <w:bottom w:val="none" w:sz="0" w:space="0" w:color="auto"/>
        <w:right w:val="none" w:sz="0" w:space="0" w:color="auto"/>
      </w:divBdr>
      <w:divsChild>
        <w:div w:id="1723097357">
          <w:marLeft w:val="0"/>
          <w:marRight w:val="0"/>
          <w:marTop w:val="0"/>
          <w:marBottom w:val="0"/>
          <w:divBdr>
            <w:top w:val="none" w:sz="0" w:space="0" w:color="auto"/>
            <w:left w:val="none" w:sz="0" w:space="0" w:color="auto"/>
            <w:bottom w:val="none" w:sz="0" w:space="0" w:color="auto"/>
            <w:right w:val="none" w:sz="0" w:space="0" w:color="auto"/>
          </w:divBdr>
        </w:div>
        <w:div w:id="1357539947">
          <w:marLeft w:val="0"/>
          <w:marRight w:val="0"/>
          <w:marTop w:val="0"/>
          <w:marBottom w:val="0"/>
          <w:divBdr>
            <w:top w:val="none" w:sz="0" w:space="0" w:color="auto"/>
            <w:left w:val="none" w:sz="0" w:space="0" w:color="auto"/>
            <w:bottom w:val="none" w:sz="0" w:space="0" w:color="auto"/>
            <w:right w:val="none" w:sz="0" w:space="0" w:color="auto"/>
          </w:divBdr>
        </w:div>
        <w:div w:id="966004904">
          <w:marLeft w:val="0"/>
          <w:marRight w:val="0"/>
          <w:marTop w:val="0"/>
          <w:marBottom w:val="0"/>
          <w:divBdr>
            <w:top w:val="none" w:sz="0" w:space="0" w:color="auto"/>
            <w:left w:val="none" w:sz="0" w:space="0" w:color="auto"/>
            <w:bottom w:val="none" w:sz="0" w:space="0" w:color="auto"/>
            <w:right w:val="none" w:sz="0" w:space="0" w:color="auto"/>
          </w:divBdr>
        </w:div>
        <w:div w:id="118841320">
          <w:marLeft w:val="0"/>
          <w:marRight w:val="0"/>
          <w:marTop w:val="0"/>
          <w:marBottom w:val="0"/>
          <w:divBdr>
            <w:top w:val="none" w:sz="0" w:space="0" w:color="auto"/>
            <w:left w:val="none" w:sz="0" w:space="0" w:color="auto"/>
            <w:bottom w:val="none" w:sz="0" w:space="0" w:color="auto"/>
            <w:right w:val="none" w:sz="0" w:space="0" w:color="auto"/>
          </w:divBdr>
        </w:div>
        <w:div w:id="1639719797">
          <w:marLeft w:val="0"/>
          <w:marRight w:val="0"/>
          <w:marTop w:val="0"/>
          <w:marBottom w:val="0"/>
          <w:divBdr>
            <w:top w:val="none" w:sz="0" w:space="0" w:color="auto"/>
            <w:left w:val="none" w:sz="0" w:space="0" w:color="auto"/>
            <w:bottom w:val="none" w:sz="0" w:space="0" w:color="auto"/>
            <w:right w:val="none" w:sz="0" w:space="0" w:color="auto"/>
          </w:divBdr>
        </w:div>
        <w:div w:id="1228221927">
          <w:marLeft w:val="0"/>
          <w:marRight w:val="0"/>
          <w:marTop w:val="0"/>
          <w:marBottom w:val="0"/>
          <w:divBdr>
            <w:top w:val="none" w:sz="0" w:space="0" w:color="auto"/>
            <w:left w:val="none" w:sz="0" w:space="0" w:color="auto"/>
            <w:bottom w:val="none" w:sz="0" w:space="0" w:color="auto"/>
            <w:right w:val="none" w:sz="0" w:space="0" w:color="auto"/>
          </w:divBdr>
          <w:divsChild>
            <w:div w:id="1384406484">
              <w:marLeft w:val="0"/>
              <w:marRight w:val="0"/>
              <w:marTop w:val="0"/>
              <w:marBottom w:val="0"/>
              <w:divBdr>
                <w:top w:val="none" w:sz="0" w:space="0" w:color="auto"/>
                <w:left w:val="none" w:sz="0" w:space="0" w:color="auto"/>
                <w:bottom w:val="none" w:sz="0" w:space="0" w:color="auto"/>
                <w:right w:val="none" w:sz="0" w:space="0" w:color="auto"/>
              </w:divBdr>
            </w:div>
            <w:div w:id="537472603">
              <w:marLeft w:val="0"/>
              <w:marRight w:val="0"/>
              <w:marTop w:val="0"/>
              <w:marBottom w:val="0"/>
              <w:divBdr>
                <w:top w:val="none" w:sz="0" w:space="0" w:color="auto"/>
                <w:left w:val="none" w:sz="0" w:space="0" w:color="auto"/>
                <w:bottom w:val="none" w:sz="0" w:space="0" w:color="auto"/>
                <w:right w:val="none" w:sz="0" w:space="0" w:color="auto"/>
              </w:divBdr>
            </w:div>
            <w:div w:id="1911040222">
              <w:marLeft w:val="0"/>
              <w:marRight w:val="0"/>
              <w:marTop w:val="0"/>
              <w:marBottom w:val="0"/>
              <w:divBdr>
                <w:top w:val="none" w:sz="0" w:space="0" w:color="auto"/>
                <w:left w:val="none" w:sz="0" w:space="0" w:color="auto"/>
                <w:bottom w:val="none" w:sz="0" w:space="0" w:color="auto"/>
                <w:right w:val="none" w:sz="0" w:space="0" w:color="auto"/>
              </w:divBdr>
            </w:div>
            <w:div w:id="180453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881191">
      <w:bodyDiv w:val="1"/>
      <w:marLeft w:val="0"/>
      <w:marRight w:val="0"/>
      <w:marTop w:val="0"/>
      <w:marBottom w:val="0"/>
      <w:divBdr>
        <w:top w:val="none" w:sz="0" w:space="0" w:color="auto"/>
        <w:left w:val="none" w:sz="0" w:space="0" w:color="auto"/>
        <w:bottom w:val="none" w:sz="0" w:space="0" w:color="auto"/>
        <w:right w:val="none" w:sz="0" w:space="0" w:color="auto"/>
      </w:divBdr>
    </w:div>
    <w:div w:id="2100177907">
      <w:bodyDiv w:val="1"/>
      <w:marLeft w:val="0"/>
      <w:marRight w:val="0"/>
      <w:marTop w:val="0"/>
      <w:marBottom w:val="0"/>
      <w:divBdr>
        <w:top w:val="none" w:sz="0" w:space="0" w:color="auto"/>
        <w:left w:val="none" w:sz="0" w:space="0" w:color="auto"/>
        <w:bottom w:val="none" w:sz="0" w:space="0" w:color="auto"/>
        <w:right w:val="none" w:sz="0" w:space="0" w:color="auto"/>
      </w:divBdr>
    </w:div>
    <w:div w:id="2121533113">
      <w:bodyDiv w:val="1"/>
      <w:marLeft w:val="0"/>
      <w:marRight w:val="0"/>
      <w:marTop w:val="0"/>
      <w:marBottom w:val="0"/>
      <w:divBdr>
        <w:top w:val="none" w:sz="0" w:space="0" w:color="auto"/>
        <w:left w:val="none" w:sz="0" w:space="0" w:color="auto"/>
        <w:bottom w:val="none" w:sz="0" w:space="0" w:color="auto"/>
        <w:right w:val="none" w:sz="0" w:space="0" w:color="auto"/>
      </w:divBdr>
      <w:divsChild>
        <w:div w:id="482549384">
          <w:marLeft w:val="0"/>
          <w:marRight w:val="0"/>
          <w:marTop w:val="0"/>
          <w:marBottom w:val="0"/>
          <w:divBdr>
            <w:top w:val="none" w:sz="0" w:space="0" w:color="auto"/>
            <w:left w:val="none" w:sz="0" w:space="0" w:color="auto"/>
            <w:bottom w:val="none" w:sz="0" w:space="0" w:color="auto"/>
            <w:right w:val="none" w:sz="0" w:space="0" w:color="auto"/>
          </w:divBdr>
        </w:div>
        <w:div w:id="1024287578">
          <w:marLeft w:val="0"/>
          <w:marRight w:val="0"/>
          <w:marTop w:val="0"/>
          <w:marBottom w:val="0"/>
          <w:divBdr>
            <w:top w:val="none" w:sz="0" w:space="0" w:color="auto"/>
            <w:left w:val="none" w:sz="0" w:space="0" w:color="auto"/>
            <w:bottom w:val="none" w:sz="0" w:space="0" w:color="auto"/>
            <w:right w:val="none" w:sz="0" w:space="0" w:color="auto"/>
          </w:divBdr>
        </w:div>
        <w:div w:id="1241981376">
          <w:marLeft w:val="0"/>
          <w:marRight w:val="0"/>
          <w:marTop w:val="0"/>
          <w:marBottom w:val="0"/>
          <w:divBdr>
            <w:top w:val="none" w:sz="0" w:space="0" w:color="auto"/>
            <w:left w:val="none" w:sz="0" w:space="0" w:color="auto"/>
            <w:bottom w:val="none" w:sz="0" w:space="0" w:color="auto"/>
            <w:right w:val="none" w:sz="0" w:space="0" w:color="auto"/>
          </w:divBdr>
        </w:div>
        <w:div w:id="1348944433">
          <w:marLeft w:val="0"/>
          <w:marRight w:val="0"/>
          <w:marTop w:val="0"/>
          <w:marBottom w:val="0"/>
          <w:divBdr>
            <w:top w:val="none" w:sz="0" w:space="0" w:color="auto"/>
            <w:left w:val="none" w:sz="0" w:space="0" w:color="auto"/>
            <w:bottom w:val="none" w:sz="0" w:space="0" w:color="auto"/>
            <w:right w:val="none" w:sz="0" w:space="0" w:color="auto"/>
          </w:divBdr>
        </w:div>
        <w:div w:id="1478572176">
          <w:marLeft w:val="0"/>
          <w:marRight w:val="0"/>
          <w:marTop w:val="0"/>
          <w:marBottom w:val="0"/>
          <w:divBdr>
            <w:top w:val="none" w:sz="0" w:space="0" w:color="auto"/>
            <w:left w:val="none" w:sz="0" w:space="0" w:color="auto"/>
            <w:bottom w:val="none" w:sz="0" w:space="0" w:color="auto"/>
            <w:right w:val="none" w:sz="0" w:space="0" w:color="auto"/>
          </w:divBdr>
        </w:div>
        <w:div w:id="1959407352">
          <w:marLeft w:val="0"/>
          <w:marRight w:val="0"/>
          <w:marTop w:val="0"/>
          <w:marBottom w:val="0"/>
          <w:divBdr>
            <w:top w:val="none" w:sz="0" w:space="0" w:color="auto"/>
            <w:left w:val="none" w:sz="0" w:space="0" w:color="auto"/>
            <w:bottom w:val="none" w:sz="0" w:space="0" w:color="auto"/>
            <w:right w:val="none" w:sz="0" w:space="0" w:color="auto"/>
          </w:divBdr>
        </w:div>
        <w:div w:id="2080327464">
          <w:marLeft w:val="0"/>
          <w:marRight w:val="0"/>
          <w:marTop w:val="0"/>
          <w:marBottom w:val="0"/>
          <w:divBdr>
            <w:top w:val="none" w:sz="0" w:space="0" w:color="auto"/>
            <w:left w:val="none" w:sz="0" w:space="0" w:color="auto"/>
            <w:bottom w:val="none" w:sz="0" w:space="0" w:color="auto"/>
            <w:right w:val="none" w:sz="0" w:space="0" w:color="auto"/>
          </w:divBdr>
        </w:div>
        <w:div w:id="2109234437">
          <w:marLeft w:val="0"/>
          <w:marRight w:val="0"/>
          <w:marTop w:val="0"/>
          <w:marBottom w:val="0"/>
          <w:divBdr>
            <w:top w:val="none" w:sz="0" w:space="0" w:color="auto"/>
            <w:left w:val="none" w:sz="0" w:space="0" w:color="auto"/>
            <w:bottom w:val="none" w:sz="0" w:space="0" w:color="auto"/>
            <w:right w:val="none" w:sz="0" w:space="0" w:color="auto"/>
          </w:divBdr>
        </w:div>
        <w:div w:id="2141261404">
          <w:marLeft w:val="0"/>
          <w:marRight w:val="0"/>
          <w:marTop w:val="0"/>
          <w:marBottom w:val="0"/>
          <w:divBdr>
            <w:top w:val="none" w:sz="0" w:space="0" w:color="auto"/>
            <w:left w:val="none" w:sz="0" w:space="0" w:color="auto"/>
            <w:bottom w:val="none" w:sz="0" w:space="0" w:color="auto"/>
            <w:right w:val="none" w:sz="0" w:space="0" w:color="auto"/>
          </w:divBdr>
        </w:div>
      </w:divsChild>
    </w:div>
    <w:div w:id="21296184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eetings.cotswold.gov.uk/ieListDocuments.aspx?CId=1165&amp;MId=269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rtal.castlewater.co.uk/csm?id=csm_ticket&amp;table=sn_customerservice_bilateral_case&amp;sys_id=4cf299da83968f149a067a747daad3d2&amp;view=csp" TargetMode="External"/><Relationship Id="rId5" Type="http://schemas.openxmlformats.org/officeDocument/2006/relationships/hyperlink" Target="https://portal.castlewater.co.uk/csm?id=csm_ticket&amp;table=sn_customerservice_bilateral_case&amp;sys_id=4cf299da83968f149a067a747daad3d2&amp;view=cs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2769</Words>
  <Characters>14986</Characters>
  <Application>Microsoft Office Word</Application>
  <DocSecurity>0</DocSecurity>
  <Lines>379</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Heneghan</dc:creator>
  <cp:keywords/>
  <dc:description/>
  <cp:lastModifiedBy>Tina Jarvis</cp:lastModifiedBy>
  <cp:revision>2</cp:revision>
  <cp:lastPrinted>2026-06-26T12:43:00Z</cp:lastPrinted>
  <dcterms:created xsi:type="dcterms:W3CDTF">2026-08-14T12:01:00Z</dcterms:created>
  <dcterms:modified xsi:type="dcterms:W3CDTF">2026-08-14T12:01:00Z</dcterms:modified>
</cp:coreProperties>
</file>